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87B" w:rsidRDefault="004C187B" w:rsidP="004C187B">
      <w:pPr>
        <w:spacing w:after="0" w:line="240" w:lineRule="auto"/>
        <w:ind w:right="-314"/>
        <w:jc w:val="right"/>
        <w:rPr>
          <w:rFonts w:ascii="Times New Roman" w:hAnsi="Times New Roman" w:cs="Times New Roman"/>
          <w:b/>
          <w:sz w:val="24"/>
          <w:szCs w:val="24"/>
        </w:rPr>
      </w:pPr>
      <w:bookmarkStart w:id="0" w:name="_GoBack"/>
      <w:bookmarkEnd w:id="0"/>
      <w:r>
        <w:rPr>
          <w:rFonts w:ascii="Times New Roman" w:hAnsi="Times New Roman" w:cs="Times New Roman"/>
          <w:b/>
          <w:sz w:val="24"/>
          <w:szCs w:val="24"/>
        </w:rPr>
        <w:t>Приложение №</w:t>
      </w:r>
      <w:r w:rsidR="0016450B">
        <w:rPr>
          <w:rFonts w:ascii="Times New Roman" w:hAnsi="Times New Roman" w:cs="Times New Roman"/>
          <w:b/>
          <w:sz w:val="24"/>
          <w:szCs w:val="24"/>
        </w:rPr>
        <w:t>2</w:t>
      </w:r>
      <w:r>
        <w:rPr>
          <w:rFonts w:ascii="Times New Roman" w:hAnsi="Times New Roman" w:cs="Times New Roman"/>
          <w:b/>
          <w:sz w:val="24"/>
          <w:szCs w:val="24"/>
        </w:rPr>
        <w:t xml:space="preserve"> </w:t>
      </w:r>
    </w:p>
    <w:p w:rsidR="004C187B" w:rsidRDefault="004C187B" w:rsidP="004C187B">
      <w:pPr>
        <w:keepNext/>
        <w:keepLines/>
        <w:spacing w:after="480"/>
        <w:ind w:right="-315"/>
        <w:jc w:val="right"/>
        <w:outlineLvl w:val="6"/>
        <w:rPr>
          <w:rFonts w:ascii="Times New Roman" w:hAnsi="Times New Roman" w:cs="Times New Roman"/>
          <w:b/>
          <w:sz w:val="24"/>
          <w:szCs w:val="24"/>
        </w:rPr>
      </w:pPr>
      <w:r>
        <w:rPr>
          <w:rFonts w:ascii="Times New Roman" w:hAnsi="Times New Roman" w:cs="Times New Roman"/>
          <w:b/>
          <w:sz w:val="24"/>
          <w:szCs w:val="24"/>
        </w:rPr>
        <w:t>к договору №____________ от ______2015г.</w:t>
      </w:r>
    </w:p>
    <w:p w:rsidR="0062041C" w:rsidRPr="00B073B0" w:rsidRDefault="0062041C" w:rsidP="004C187B">
      <w:pPr>
        <w:keepNext/>
        <w:keepLines/>
        <w:spacing w:after="480"/>
        <w:jc w:val="center"/>
        <w:outlineLvl w:val="6"/>
        <w:rPr>
          <w:rFonts w:ascii="Times New Roman" w:eastAsiaTheme="majorEastAsia" w:hAnsi="Times New Roman" w:cs="Times New Roman"/>
          <w:b/>
          <w:i/>
          <w:iCs/>
          <w:sz w:val="28"/>
          <w:szCs w:val="28"/>
        </w:rPr>
      </w:pPr>
      <w:r w:rsidRPr="00B073B0">
        <w:rPr>
          <w:rFonts w:ascii="Times New Roman" w:eastAsiaTheme="majorEastAsia" w:hAnsi="Times New Roman" w:cs="Times New Roman"/>
          <w:b/>
          <w:i/>
          <w:iCs/>
          <w:sz w:val="28"/>
          <w:szCs w:val="28"/>
        </w:rPr>
        <w:t>ТЕХНИЧЕСКОЕ ЗАДАНИЕ</w:t>
      </w:r>
    </w:p>
    <w:p w:rsidR="00DA5B76" w:rsidRDefault="0062041C" w:rsidP="00DA5B76">
      <w:pPr>
        <w:spacing w:after="0" w:line="240" w:lineRule="auto"/>
        <w:jc w:val="center"/>
        <w:rPr>
          <w:rFonts w:ascii="Times New Roman" w:hAnsi="Times New Roman" w:cs="Times New Roman"/>
          <w:sz w:val="28"/>
          <w:szCs w:val="28"/>
          <w:lang w:eastAsia="ar-SA"/>
        </w:rPr>
      </w:pPr>
      <w:r w:rsidRPr="00B073B0">
        <w:rPr>
          <w:rFonts w:ascii="Times New Roman" w:hAnsi="Times New Roman" w:cs="Times New Roman"/>
          <w:b/>
          <w:sz w:val="28"/>
          <w:szCs w:val="28"/>
          <w:lang w:eastAsia="ar-SA"/>
        </w:rPr>
        <w:t xml:space="preserve">Предмет договора: </w:t>
      </w:r>
      <w:r w:rsidRPr="00B073B0">
        <w:rPr>
          <w:rFonts w:ascii="Times New Roman" w:hAnsi="Times New Roman" w:cs="Times New Roman"/>
          <w:sz w:val="28"/>
          <w:szCs w:val="28"/>
          <w:lang w:eastAsia="ar-SA"/>
        </w:rPr>
        <w:t xml:space="preserve">Поставка </w:t>
      </w:r>
      <w:proofErr w:type="gramStart"/>
      <w:r w:rsidR="00DA5B76" w:rsidRPr="00DA5B76">
        <w:rPr>
          <w:rFonts w:ascii="Times New Roman" w:hAnsi="Times New Roman" w:cs="Times New Roman"/>
          <w:sz w:val="28"/>
          <w:szCs w:val="28"/>
          <w:lang w:eastAsia="ar-SA"/>
        </w:rPr>
        <w:t>расходного</w:t>
      </w:r>
      <w:proofErr w:type="gramEnd"/>
      <w:r w:rsidR="00DA5B76" w:rsidRPr="00DA5B76">
        <w:rPr>
          <w:rFonts w:ascii="Times New Roman" w:hAnsi="Times New Roman" w:cs="Times New Roman"/>
          <w:sz w:val="28"/>
          <w:szCs w:val="28"/>
          <w:lang w:eastAsia="ar-SA"/>
        </w:rPr>
        <w:t xml:space="preserve"> медицинского ангиографического </w:t>
      </w:r>
    </w:p>
    <w:p w:rsidR="0062041C" w:rsidRPr="00B073B0" w:rsidRDefault="00DA5B76" w:rsidP="00DA5B76">
      <w:pPr>
        <w:spacing w:after="0" w:line="240" w:lineRule="auto"/>
        <w:jc w:val="center"/>
        <w:rPr>
          <w:rFonts w:ascii="Times New Roman" w:hAnsi="Times New Roman" w:cs="Times New Roman"/>
          <w:sz w:val="28"/>
          <w:szCs w:val="28"/>
        </w:rPr>
      </w:pPr>
      <w:r w:rsidRPr="00DA5B76">
        <w:rPr>
          <w:rFonts w:ascii="Times New Roman" w:hAnsi="Times New Roman" w:cs="Times New Roman"/>
          <w:sz w:val="28"/>
          <w:szCs w:val="28"/>
          <w:lang w:eastAsia="ar-SA"/>
        </w:rPr>
        <w:t>материала для нужд ООО «</w:t>
      </w:r>
      <w:proofErr w:type="spellStart"/>
      <w:r w:rsidRPr="00DA5B76">
        <w:rPr>
          <w:rFonts w:ascii="Times New Roman" w:hAnsi="Times New Roman" w:cs="Times New Roman"/>
          <w:sz w:val="28"/>
          <w:szCs w:val="28"/>
          <w:lang w:eastAsia="ar-SA"/>
        </w:rPr>
        <w:t>Медсервис</w:t>
      </w:r>
      <w:proofErr w:type="spellEnd"/>
      <w:r w:rsidRPr="00DA5B76">
        <w:rPr>
          <w:rFonts w:ascii="Times New Roman" w:hAnsi="Times New Roman" w:cs="Times New Roman"/>
          <w:sz w:val="28"/>
          <w:szCs w:val="28"/>
          <w:lang w:eastAsia="ar-SA"/>
        </w:rPr>
        <w:t>»</w:t>
      </w:r>
    </w:p>
    <w:p w:rsidR="0062041C" w:rsidRPr="00B073B0" w:rsidRDefault="0062041C" w:rsidP="0062041C">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2820"/>
        <w:gridCol w:w="10773"/>
        <w:gridCol w:w="740"/>
        <w:gridCol w:w="851"/>
      </w:tblGrid>
      <w:tr w:rsidR="00DA5B76" w:rsidRPr="00612905" w:rsidTr="00DA5B76">
        <w:trPr>
          <w:trHeight w:val="300"/>
        </w:trPr>
        <w:tc>
          <w:tcPr>
            <w:tcW w:w="693" w:type="dxa"/>
            <w:shd w:val="clear" w:color="auto" w:fill="66FFFF"/>
            <w:vAlign w:val="center"/>
          </w:tcPr>
          <w:p w:rsidR="00DA5B76" w:rsidRPr="00DA5B76" w:rsidRDefault="00DA5B76" w:rsidP="00B003A2">
            <w:pPr>
              <w:spacing w:after="0" w:line="240" w:lineRule="auto"/>
              <w:jc w:val="center"/>
              <w:rPr>
                <w:rFonts w:ascii="Times New Roman" w:eastAsia="Times New Roman" w:hAnsi="Times New Roman" w:cs="Times New Roman"/>
                <w:b/>
                <w:i/>
                <w:color w:val="000000"/>
                <w:sz w:val="24"/>
                <w:szCs w:val="24"/>
                <w:lang w:eastAsia="ru-RU"/>
              </w:rPr>
            </w:pPr>
            <w:r w:rsidRPr="00DA5B76">
              <w:rPr>
                <w:rFonts w:ascii="Times New Roman" w:eastAsia="Times New Roman" w:hAnsi="Times New Roman" w:cs="Times New Roman"/>
                <w:b/>
                <w:i/>
                <w:color w:val="000000"/>
                <w:sz w:val="24"/>
                <w:szCs w:val="24"/>
                <w:lang w:eastAsia="ru-RU"/>
              </w:rPr>
              <w:t xml:space="preserve">№ </w:t>
            </w:r>
            <w:proofErr w:type="gramStart"/>
            <w:r w:rsidRPr="00DA5B76">
              <w:rPr>
                <w:rFonts w:ascii="Times New Roman" w:eastAsia="Times New Roman" w:hAnsi="Times New Roman" w:cs="Times New Roman"/>
                <w:b/>
                <w:i/>
                <w:color w:val="000000"/>
                <w:sz w:val="24"/>
                <w:szCs w:val="24"/>
                <w:lang w:eastAsia="ru-RU"/>
              </w:rPr>
              <w:t>п</w:t>
            </w:r>
            <w:proofErr w:type="gramEnd"/>
            <w:r w:rsidRPr="00DA5B76">
              <w:rPr>
                <w:rFonts w:ascii="Times New Roman" w:eastAsia="Times New Roman" w:hAnsi="Times New Roman" w:cs="Times New Roman"/>
                <w:b/>
                <w:i/>
                <w:color w:val="000000"/>
                <w:sz w:val="24"/>
                <w:szCs w:val="24"/>
                <w:lang w:eastAsia="ru-RU"/>
              </w:rPr>
              <w:t>/п</w:t>
            </w:r>
          </w:p>
        </w:tc>
        <w:tc>
          <w:tcPr>
            <w:tcW w:w="2820" w:type="dxa"/>
            <w:shd w:val="clear" w:color="auto" w:fill="66FFFF"/>
            <w:noWrap/>
            <w:vAlign w:val="center"/>
          </w:tcPr>
          <w:p w:rsidR="00DA5B76" w:rsidRPr="00DA5B76" w:rsidRDefault="00DA5B76" w:rsidP="00B003A2">
            <w:pPr>
              <w:spacing w:after="0" w:line="240" w:lineRule="auto"/>
              <w:jc w:val="center"/>
              <w:rPr>
                <w:rFonts w:ascii="Times New Roman" w:eastAsia="Times New Roman" w:hAnsi="Times New Roman" w:cs="Times New Roman"/>
                <w:b/>
                <w:i/>
                <w:color w:val="000000"/>
                <w:sz w:val="24"/>
                <w:szCs w:val="24"/>
                <w:lang w:eastAsia="ru-RU"/>
              </w:rPr>
            </w:pPr>
            <w:r w:rsidRPr="00DA5B76">
              <w:rPr>
                <w:rFonts w:ascii="Times New Roman" w:eastAsia="Times New Roman" w:hAnsi="Times New Roman" w:cs="Times New Roman"/>
                <w:b/>
                <w:i/>
                <w:color w:val="000000"/>
                <w:sz w:val="24"/>
                <w:szCs w:val="24"/>
                <w:lang w:eastAsia="ru-RU"/>
              </w:rPr>
              <w:t>Наименование товара</w:t>
            </w:r>
          </w:p>
        </w:tc>
        <w:tc>
          <w:tcPr>
            <w:tcW w:w="10773" w:type="dxa"/>
            <w:shd w:val="clear" w:color="auto" w:fill="66FFFF"/>
            <w:noWrap/>
            <w:vAlign w:val="center"/>
          </w:tcPr>
          <w:p w:rsidR="00DA5B76" w:rsidRPr="00DA5B76" w:rsidRDefault="00DA5B76" w:rsidP="00B003A2">
            <w:pPr>
              <w:spacing w:after="0" w:line="240" w:lineRule="auto"/>
              <w:jc w:val="center"/>
              <w:rPr>
                <w:rFonts w:ascii="Times New Roman" w:eastAsia="Times New Roman" w:hAnsi="Times New Roman" w:cs="Times New Roman"/>
                <w:b/>
                <w:i/>
                <w:color w:val="000000"/>
                <w:sz w:val="24"/>
                <w:szCs w:val="24"/>
                <w:lang w:eastAsia="ru-RU"/>
              </w:rPr>
            </w:pPr>
            <w:r w:rsidRPr="00DA5B76">
              <w:rPr>
                <w:rFonts w:ascii="Times New Roman" w:eastAsia="Times New Roman" w:hAnsi="Times New Roman" w:cs="Times New Roman"/>
                <w:b/>
                <w:i/>
                <w:color w:val="000000"/>
                <w:sz w:val="24"/>
                <w:szCs w:val="24"/>
                <w:lang w:eastAsia="ru-RU"/>
              </w:rPr>
              <w:t>Качественные характеристики</w:t>
            </w:r>
          </w:p>
        </w:tc>
        <w:tc>
          <w:tcPr>
            <w:tcW w:w="740" w:type="dxa"/>
            <w:shd w:val="clear" w:color="auto" w:fill="66FFFF"/>
            <w:vAlign w:val="center"/>
          </w:tcPr>
          <w:p w:rsidR="00DA5B76" w:rsidRPr="00DA5B76" w:rsidRDefault="00DA5B76" w:rsidP="00B003A2">
            <w:pPr>
              <w:spacing w:after="0" w:line="240" w:lineRule="auto"/>
              <w:jc w:val="center"/>
              <w:rPr>
                <w:rFonts w:ascii="Times New Roman" w:eastAsia="Times New Roman" w:hAnsi="Times New Roman" w:cs="Times New Roman"/>
                <w:b/>
                <w:i/>
                <w:color w:val="000000"/>
                <w:sz w:val="24"/>
                <w:szCs w:val="24"/>
                <w:lang w:eastAsia="ru-RU"/>
              </w:rPr>
            </w:pPr>
            <w:r w:rsidRPr="00DA5B76">
              <w:rPr>
                <w:rFonts w:ascii="Times New Roman" w:eastAsia="Times New Roman" w:hAnsi="Times New Roman" w:cs="Times New Roman"/>
                <w:b/>
                <w:i/>
                <w:color w:val="000000"/>
                <w:sz w:val="24"/>
                <w:szCs w:val="24"/>
                <w:lang w:eastAsia="ru-RU"/>
              </w:rPr>
              <w:t>Ед.</w:t>
            </w:r>
          </w:p>
          <w:p w:rsidR="00DA5B76" w:rsidRPr="00DA5B76" w:rsidRDefault="00DA5B76" w:rsidP="00B003A2">
            <w:pPr>
              <w:spacing w:after="0" w:line="240" w:lineRule="auto"/>
              <w:jc w:val="center"/>
              <w:rPr>
                <w:rFonts w:ascii="Times New Roman" w:eastAsia="Times New Roman" w:hAnsi="Times New Roman" w:cs="Times New Roman"/>
                <w:b/>
                <w:i/>
                <w:color w:val="000000"/>
                <w:sz w:val="24"/>
                <w:szCs w:val="24"/>
                <w:lang w:eastAsia="ru-RU"/>
              </w:rPr>
            </w:pPr>
            <w:r w:rsidRPr="00DA5B76">
              <w:rPr>
                <w:rFonts w:ascii="Times New Roman" w:eastAsia="Times New Roman" w:hAnsi="Times New Roman" w:cs="Times New Roman"/>
                <w:b/>
                <w:i/>
                <w:color w:val="000000"/>
                <w:sz w:val="24"/>
                <w:szCs w:val="24"/>
                <w:lang w:eastAsia="ru-RU"/>
              </w:rPr>
              <w:t>изм.</w:t>
            </w:r>
          </w:p>
        </w:tc>
        <w:tc>
          <w:tcPr>
            <w:tcW w:w="851" w:type="dxa"/>
            <w:shd w:val="clear" w:color="auto" w:fill="66FFFF"/>
            <w:noWrap/>
            <w:vAlign w:val="center"/>
          </w:tcPr>
          <w:p w:rsidR="00DA5B76" w:rsidRPr="00DA5B76" w:rsidRDefault="00DA5B76" w:rsidP="00B003A2">
            <w:pPr>
              <w:spacing w:after="0" w:line="240" w:lineRule="auto"/>
              <w:jc w:val="center"/>
              <w:rPr>
                <w:rFonts w:ascii="Times New Roman" w:eastAsia="Times New Roman" w:hAnsi="Times New Roman" w:cs="Times New Roman"/>
                <w:b/>
                <w:i/>
                <w:color w:val="000000"/>
                <w:sz w:val="24"/>
                <w:szCs w:val="24"/>
                <w:lang w:eastAsia="ru-RU"/>
              </w:rPr>
            </w:pPr>
            <w:r w:rsidRPr="00DA5B76">
              <w:rPr>
                <w:rFonts w:ascii="Times New Roman" w:eastAsia="Times New Roman" w:hAnsi="Times New Roman" w:cs="Times New Roman"/>
                <w:b/>
                <w:i/>
                <w:color w:val="000000"/>
                <w:sz w:val="24"/>
                <w:szCs w:val="24"/>
                <w:lang w:eastAsia="ru-RU"/>
              </w:rPr>
              <w:t>Кол-во</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Синус 3х13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кобальт-хром. Вид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матричный. 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девятизубцовая</w:t>
            </w:r>
            <w:proofErr w:type="spellEnd"/>
            <w:r w:rsidRPr="00612905">
              <w:rPr>
                <w:rFonts w:ascii="Times New Roman" w:hAnsi="Times New Roman" w:cs="Times New Roman"/>
                <w:sz w:val="24"/>
                <w:szCs w:val="24"/>
              </w:rPr>
              <w:t xml:space="preserve"> корона. Толщина стенки: не менее 0.074, не более 0.076 мм.</w:t>
            </w:r>
          </w:p>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Укорочение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нейлон. Материал проксимальной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гипотрубка</w:t>
            </w:r>
            <w:proofErr w:type="spellEnd"/>
            <w:r w:rsidRPr="00612905">
              <w:rPr>
                <w:rFonts w:ascii="Times New Roman" w:hAnsi="Times New Roman" w:cs="Times New Roman"/>
                <w:sz w:val="24"/>
                <w:szCs w:val="24"/>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 мм, длина 13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Синус 3.5х23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кобальт-хром. Вид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матричный. 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девятизубцовая</w:t>
            </w:r>
            <w:proofErr w:type="spellEnd"/>
            <w:r w:rsidRPr="00612905">
              <w:rPr>
                <w:rFonts w:ascii="Times New Roman" w:hAnsi="Times New Roman" w:cs="Times New Roman"/>
                <w:sz w:val="24"/>
                <w:szCs w:val="24"/>
              </w:rPr>
              <w:t xml:space="preserve"> корона. Толщина стенки: не менее 0.074, не более 0.076 мм.</w:t>
            </w:r>
          </w:p>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Укорочение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нейлон. Материал проксимальной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гипотрубка</w:t>
            </w:r>
            <w:proofErr w:type="spellEnd"/>
            <w:r w:rsidRPr="00612905">
              <w:rPr>
                <w:rFonts w:ascii="Times New Roman" w:hAnsi="Times New Roman" w:cs="Times New Roman"/>
                <w:sz w:val="24"/>
                <w:szCs w:val="24"/>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23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Синус 4х28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кобальт-хром. Вид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матричный. 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девятизубцовая</w:t>
            </w:r>
            <w:proofErr w:type="spellEnd"/>
            <w:r w:rsidRPr="00612905">
              <w:rPr>
                <w:rFonts w:ascii="Times New Roman" w:hAnsi="Times New Roman" w:cs="Times New Roman"/>
                <w:sz w:val="24"/>
                <w:szCs w:val="24"/>
              </w:rPr>
              <w:t xml:space="preserve"> корона. Толщина стенки: не менее 0.074, не более 0.076 мм.</w:t>
            </w:r>
          </w:p>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Укорочение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нейлон. Материал проксимальной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гипотрубка</w:t>
            </w:r>
            <w:proofErr w:type="spellEnd"/>
            <w:r w:rsidRPr="00612905">
              <w:rPr>
                <w:rFonts w:ascii="Times New Roman" w:hAnsi="Times New Roman" w:cs="Times New Roman"/>
                <w:sz w:val="24"/>
                <w:szCs w:val="24"/>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w:t>
            </w:r>
            <w:r w:rsidRPr="00612905">
              <w:rPr>
                <w:rFonts w:ascii="Times New Roman" w:hAnsi="Times New Roman" w:cs="Times New Roman"/>
                <w:sz w:val="24"/>
                <w:szCs w:val="24"/>
              </w:rPr>
              <w:lastRenderedPageBreak/>
              <w:t>системы: не менее 145 см. Диаметр 4 мм, длина 28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Калипсо 2.25х28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матричная.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 - хром. Структура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7-и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диаметром в диапазоне от 2 до 2.25мм, 9-ти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стентовдиаметром</w:t>
            </w:r>
            <w:proofErr w:type="spellEnd"/>
            <w:r w:rsidRPr="00612905">
              <w:rPr>
                <w:rFonts w:ascii="Times New Roman" w:hAnsi="Times New Roman" w:cs="Times New Roman"/>
                <w:sz w:val="24"/>
                <w:szCs w:val="24"/>
              </w:rPr>
              <w:t xml:space="preserve"> в диапазоне от 2.75 до 3.5мм, 10-ти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w:t>
            </w:r>
            <w:proofErr w:type="spellStart"/>
            <w:r w:rsidRPr="00612905">
              <w:rPr>
                <w:rFonts w:ascii="Times New Roman" w:hAnsi="Times New Roman" w:cs="Times New Roman"/>
                <w:sz w:val="24"/>
                <w:szCs w:val="24"/>
              </w:rPr>
              <w:t>длястентов</w:t>
            </w:r>
            <w:proofErr w:type="spellEnd"/>
            <w:r w:rsidRPr="00612905">
              <w:rPr>
                <w:rFonts w:ascii="Times New Roman" w:hAnsi="Times New Roman" w:cs="Times New Roman"/>
                <w:sz w:val="24"/>
                <w:szCs w:val="24"/>
              </w:rPr>
              <w:t xml:space="preserve"> диаметром </w:t>
            </w:r>
            <w:proofErr w:type="gramStart"/>
            <w:r w:rsidRPr="00612905">
              <w:rPr>
                <w:rFonts w:ascii="Times New Roman" w:hAnsi="Times New Roman" w:cs="Times New Roman"/>
                <w:sz w:val="24"/>
                <w:szCs w:val="24"/>
              </w:rPr>
              <w:t>от</w:t>
            </w:r>
            <w:proofErr w:type="gramEnd"/>
            <w:r w:rsidRPr="00612905">
              <w:rPr>
                <w:rFonts w:ascii="Times New Roman" w:hAnsi="Times New Roman" w:cs="Times New Roman"/>
                <w:sz w:val="24"/>
                <w:szCs w:val="24"/>
              </w:rPr>
              <w:t xml:space="preserve"> 4 до 5мм. Система доставки: монорельсовая. Толщина стенки (ламели) не более 0,075 мм.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не менее 1,67 мм. Диаметр дистальной части: не более 0,9 мм. Диаметр проксимальной части: не более 0,64 мм. Покрытие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лекарственное вещество иммунодепрессант с противовоспалительным действием из группы </w:t>
            </w:r>
            <w:proofErr w:type="spellStart"/>
            <w:r w:rsidRPr="00612905">
              <w:rPr>
                <w:rFonts w:ascii="Times New Roman" w:hAnsi="Times New Roman" w:cs="Times New Roman"/>
                <w:sz w:val="24"/>
                <w:szCs w:val="24"/>
              </w:rPr>
              <w:t>лимусов</w:t>
            </w:r>
            <w:proofErr w:type="spellEnd"/>
            <w:r w:rsidRPr="00612905">
              <w:rPr>
                <w:rFonts w:ascii="Times New Roman" w:hAnsi="Times New Roman" w:cs="Times New Roman"/>
                <w:sz w:val="24"/>
                <w:szCs w:val="24"/>
              </w:rPr>
              <w:t>. Концентрация лекарственного вещества: не менее 150 мкг/см</w:t>
            </w:r>
            <w:proofErr w:type="gramStart"/>
            <w:r w:rsidRPr="00612905">
              <w:rPr>
                <w:rFonts w:ascii="Times New Roman" w:hAnsi="Times New Roman" w:cs="Times New Roman"/>
                <w:sz w:val="24"/>
                <w:szCs w:val="24"/>
              </w:rPr>
              <w:t>2</w:t>
            </w:r>
            <w:proofErr w:type="gramEnd"/>
            <w:r w:rsidRPr="00612905">
              <w:rPr>
                <w:rFonts w:ascii="Times New Roman" w:hAnsi="Times New Roman" w:cs="Times New Roman"/>
                <w:sz w:val="24"/>
                <w:szCs w:val="24"/>
              </w:rPr>
              <w:t xml:space="preserve">.Наличие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маркеров: не менее 2. Номинальное давление: не менее 9 атм. Давление разрыва: не менее 18 атм. Диаметр  2.25 мм, длина 28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Калипсо 2.75х18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матричная.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 - хром. Структура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7-и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диаметром в диапазоне от 2 до 2.25мм, 9-ти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стентовдиаметром</w:t>
            </w:r>
            <w:proofErr w:type="spellEnd"/>
            <w:r w:rsidRPr="00612905">
              <w:rPr>
                <w:rFonts w:ascii="Times New Roman" w:hAnsi="Times New Roman" w:cs="Times New Roman"/>
                <w:sz w:val="24"/>
                <w:szCs w:val="24"/>
              </w:rPr>
              <w:t xml:space="preserve"> в диапазоне от 2.75 до 3.5мм, 10-ти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w:t>
            </w:r>
            <w:proofErr w:type="spellStart"/>
            <w:r w:rsidRPr="00612905">
              <w:rPr>
                <w:rFonts w:ascii="Times New Roman" w:hAnsi="Times New Roman" w:cs="Times New Roman"/>
                <w:sz w:val="24"/>
                <w:szCs w:val="24"/>
              </w:rPr>
              <w:t>длястентов</w:t>
            </w:r>
            <w:proofErr w:type="spellEnd"/>
            <w:r w:rsidRPr="00612905">
              <w:rPr>
                <w:rFonts w:ascii="Times New Roman" w:hAnsi="Times New Roman" w:cs="Times New Roman"/>
                <w:sz w:val="24"/>
                <w:szCs w:val="24"/>
              </w:rPr>
              <w:t xml:space="preserve"> диаметром </w:t>
            </w:r>
            <w:proofErr w:type="gramStart"/>
            <w:r w:rsidRPr="00612905">
              <w:rPr>
                <w:rFonts w:ascii="Times New Roman" w:hAnsi="Times New Roman" w:cs="Times New Roman"/>
                <w:sz w:val="24"/>
                <w:szCs w:val="24"/>
              </w:rPr>
              <w:t>от</w:t>
            </w:r>
            <w:proofErr w:type="gramEnd"/>
            <w:r w:rsidRPr="00612905">
              <w:rPr>
                <w:rFonts w:ascii="Times New Roman" w:hAnsi="Times New Roman" w:cs="Times New Roman"/>
                <w:sz w:val="24"/>
                <w:szCs w:val="24"/>
              </w:rPr>
              <w:t xml:space="preserve"> 4 до 5мм. Система доставки: монорельсовая. Толщина стенки (ламели) не более 0,075 мм.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не менее 1,67 мм. Диаметр дистальной части: не более 0,9 мм. Диаметр проксимальной части: не более 0,64 мм. Покрытие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лекарственное вещество иммунодепрессант с противовоспалительным действием из группы </w:t>
            </w:r>
            <w:proofErr w:type="spellStart"/>
            <w:r w:rsidRPr="00612905">
              <w:rPr>
                <w:rFonts w:ascii="Times New Roman" w:hAnsi="Times New Roman" w:cs="Times New Roman"/>
                <w:sz w:val="24"/>
                <w:szCs w:val="24"/>
              </w:rPr>
              <w:t>лимусов</w:t>
            </w:r>
            <w:proofErr w:type="spellEnd"/>
            <w:r w:rsidRPr="00612905">
              <w:rPr>
                <w:rFonts w:ascii="Times New Roman" w:hAnsi="Times New Roman" w:cs="Times New Roman"/>
                <w:sz w:val="24"/>
                <w:szCs w:val="24"/>
              </w:rPr>
              <w:t>. Концентрация лекарственного вещества: не менее 150 мкг/см</w:t>
            </w:r>
            <w:proofErr w:type="gramStart"/>
            <w:r w:rsidRPr="00612905">
              <w:rPr>
                <w:rFonts w:ascii="Times New Roman" w:hAnsi="Times New Roman" w:cs="Times New Roman"/>
                <w:sz w:val="24"/>
                <w:szCs w:val="24"/>
              </w:rPr>
              <w:t>2</w:t>
            </w:r>
            <w:proofErr w:type="gramEnd"/>
            <w:r w:rsidRPr="00612905">
              <w:rPr>
                <w:rFonts w:ascii="Times New Roman" w:hAnsi="Times New Roman" w:cs="Times New Roman"/>
                <w:sz w:val="24"/>
                <w:szCs w:val="24"/>
              </w:rPr>
              <w:t xml:space="preserve">.Наличие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маркеров: не менее 2. Номинальное давление: не менее 9 атм. Давление разрыва: не менее 18 атм. Диаметр  2.75 мм, длина 18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Калипсо 3х13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матричная.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 - хром. Структура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7-и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диаметром в диапазоне от 2 до 2.25мм, 9-ти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стентовдиаметром</w:t>
            </w:r>
            <w:proofErr w:type="spellEnd"/>
            <w:r w:rsidRPr="00612905">
              <w:rPr>
                <w:rFonts w:ascii="Times New Roman" w:hAnsi="Times New Roman" w:cs="Times New Roman"/>
                <w:sz w:val="24"/>
                <w:szCs w:val="24"/>
              </w:rPr>
              <w:t xml:space="preserve"> в диапазоне от 2.75 до 3.5мм, 10-ти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w:t>
            </w:r>
            <w:proofErr w:type="spellStart"/>
            <w:r w:rsidRPr="00612905">
              <w:rPr>
                <w:rFonts w:ascii="Times New Roman" w:hAnsi="Times New Roman" w:cs="Times New Roman"/>
                <w:sz w:val="24"/>
                <w:szCs w:val="24"/>
              </w:rPr>
              <w:t>длястентов</w:t>
            </w:r>
            <w:proofErr w:type="spellEnd"/>
            <w:r w:rsidRPr="00612905">
              <w:rPr>
                <w:rFonts w:ascii="Times New Roman" w:hAnsi="Times New Roman" w:cs="Times New Roman"/>
                <w:sz w:val="24"/>
                <w:szCs w:val="24"/>
              </w:rPr>
              <w:t xml:space="preserve"> диаметром </w:t>
            </w:r>
            <w:proofErr w:type="gramStart"/>
            <w:r w:rsidRPr="00612905">
              <w:rPr>
                <w:rFonts w:ascii="Times New Roman" w:hAnsi="Times New Roman" w:cs="Times New Roman"/>
                <w:sz w:val="24"/>
                <w:szCs w:val="24"/>
              </w:rPr>
              <w:t>от</w:t>
            </w:r>
            <w:proofErr w:type="gramEnd"/>
            <w:r w:rsidRPr="00612905">
              <w:rPr>
                <w:rFonts w:ascii="Times New Roman" w:hAnsi="Times New Roman" w:cs="Times New Roman"/>
                <w:sz w:val="24"/>
                <w:szCs w:val="24"/>
              </w:rPr>
              <w:t xml:space="preserve"> 4 до 5мм. Система доставки: монорельсовая. Толщина стенки (ламели) не более 0,075 мм.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не менее 1,67 мм. Диаметр дистальной части: не более 0,9 мм. Диаметр проксимальной части: не более 0,64 мм. Покрытие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лекарственное вещество иммунодепрессант с противовоспалительным действием из группы </w:t>
            </w:r>
            <w:proofErr w:type="spellStart"/>
            <w:r w:rsidRPr="00612905">
              <w:rPr>
                <w:rFonts w:ascii="Times New Roman" w:hAnsi="Times New Roman" w:cs="Times New Roman"/>
                <w:sz w:val="24"/>
                <w:szCs w:val="24"/>
              </w:rPr>
              <w:t>лимусов</w:t>
            </w:r>
            <w:proofErr w:type="spellEnd"/>
            <w:r w:rsidRPr="00612905">
              <w:rPr>
                <w:rFonts w:ascii="Times New Roman" w:hAnsi="Times New Roman" w:cs="Times New Roman"/>
                <w:sz w:val="24"/>
                <w:szCs w:val="24"/>
              </w:rPr>
              <w:t>. Концентрация лекарственного вещества: не менее 150 мкг/см</w:t>
            </w:r>
            <w:proofErr w:type="gramStart"/>
            <w:r w:rsidRPr="00612905">
              <w:rPr>
                <w:rFonts w:ascii="Times New Roman" w:hAnsi="Times New Roman" w:cs="Times New Roman"/>
                <w:sz w:val="24"/>
                <w:szCs w:val="24"/>
              </w:rPr>
              <w:t>2</w:t>
            </w:r>
            <w:proofErr w:type="gramEnd"/>
            <w:r w:rsidRPr="00612905">
              <w:rPr>
                <w:rFonts w:ascii="Times New Roman" w:hAnsi="Times New Roman" w:cs="Times New Roman"/>
                <w:sz w:val="24"/>
                <w:szCs w:val="24"/>
              </w:rPr>
              <w:t xml:space="preserve">.Наличие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маркеров: не менее 2. Номинальное давление: не менее 9 атм. Давление разрыва: не менее 18 атм. Диаметр  3 мм, длина 13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Калипсо 3х15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матричная.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 - хром. Структура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7-и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диаметром в диапазоне от 2 до 2.25мм, 9-ти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стентовдиаметром</w:t>
            </w:r>
            <w:proofErr w:type="spellEnd"/>
            <w:r w:rsidRPr="00612905">
              <w:rPr>
                <w:rFonts w:ascii="Times New Roman" w:hAnsi="Times New Roman" w:cs="Times New Roman"/>
                <w:sz w:val="24"/>
                <w:szCs w:val="24"/>
              </w:rPr>
              <w:t xml:space="preserve"> в диапазоне от 2.75 до 3.5мм, 10-ти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w:t>
            </w:r>
            <w:proofErr w:type="spellStart"/>
            <w:r w:rsidRPr="00612905">
              <w:rPr>
                <w:rFonts w:ascii="Times New Roman" w:hAnsi="Times New Roman" w:cs="Times New Roman"/>
                <w:sz w:val="24"/>
                <w:szCs w:val="24"/>
              </w:rPr>
              <w:t>длястентов</w:t>
            </w:r>
            <w:proofErr w:type="spellEnd"/>
            <w:r w:rsidRPr="00612905">
              <w:rPr>
                <w:rFonts w:ascii="Times New Roman" w:hAnsi="Times New Roman" w:cs="Times New Roman"/>
                <w:sz w:val="24"/>
                <w:szCs w:val="24"/>
              </w:rPr>
              <w:t xml:space="preserve"> диаметром </w:t>
            </w:r>
            <w:proofErr w:type="gramStart"/>
            <w:r w:rsidRPr="00612905">
              <w:rPr>
                <w:rFonts w:ascii="Times New Roman" w:hAnsi="Times New Roman" w:cs="Times New Roman"/>
                <w:sz w:val="24"/>
                <w:szCs w:val="24"/>
              </w:rPr>
              <w:t>от</w:t>
            </w:r>
            <w:proofErr w:type="gramEnd"/>
            <w:r w:rsidRPr="00612905">
              <w:rPr>
                <w:rFonts w:ascii="Times New Roman" w:hAnsi="Times New Roman" w:cs="Times New Roman"/>
                <w:sz w:val="24"/>
                <w:szCs w:val="24"/>
              </w:rPr>
              <w:t xml:space="preserve"> 4 до 5мм. Система доставки: монорельсовая. Толщина стенки (ламели) не более 0,075 мм.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не менее 1,67 мм. Диаметр дистальной части: не более 0,9 мм. Диаметр проксимальной части: не более 0,64 мм. Покрытие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лекарственное вещество иммунодепрессант с противовоспалительным действием из группы </w:t>
            </w:r>
            <w:proofErr w:type="spellStart"/>
            <w:r w:rsidRPr="00612905">
              <w:rPr>
                <w:rFonts w:ascii="Times New Roman" w:hAnsi="Times New Roman" w:cs="Times New Roman"/>
                <w:sz w:val="24"/>
                <w:szCs w:val="24"/>
              </w:rPr>
              <w:t>лимусов</w:t>
            </w:r>
            <w:proofErr w:type="spellEnd"/>
            <w:r w:rsidRPr="00612905">
              <w:rPr>
                <w:rFonts w:ascii="Times New Roman" w:hAnsi="Times New Roman" w:cs="Times New Roman"/>
                <w:sz w:val="24"/>
                <w:szCs w:val="24"/>
              </w:rPr>
              <w:t>. Концентрация лекарственного вещества: не менее 150 мкг/см</w:t>
            </w:r>
            <w:proofErr w:type="gramStart"/>
            <w:r w:rsidRPr="00612905">
              <w:rPr>
                <w:rFonts w:ascii="Times New Roman" w:hAnsi="Times New Roman" w:cs="Times New Roman"/>
                <w:sz w:val="24"/>
                <w:szCs w:val="24"/>
              </w:rPr>
              <w:t>2</w:t>
            </w:r>
            <w:proofErr w:type="gramEnd"/>
            <w:r w:rsidRPr="00612905">
              <w:rPr>
                <w:rFonts w:ascii="Times New Roman" w:hAnsi="Times New Roman" w:cs="Times New Roman"/>
                <w:sz w:val="24"/>
                <w:szCs w:val="24"/>
              </w:rPr>
              <w:t xml:space="preserve">.Наличие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маркеров: не менее 2. Номинальное давление: не менее 9 атм. Давление разрыва: не менее 18 атм. Диаметр  3 мм, длина 15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w:t>
            </w:r>
            <w:r w:rsidRPr="00612905">
              <w:rPr>
                <w:rFonts w:ascii="Times New Roman" w:hAnsi="Times New Roman" w:cs="Times New Roman"/>
                <w:sz w:val="24"/>
                <w:szCs w:val="24"/>
              </w:rPr>
              <w:lastRenderedPageBreak/>
              <w:t xml:space="preserve">Калипсо 3х18 </w:t>
            </w:r>
            <w:proofErr w:type="spellStart"/>
            <w:r w:rsidRPr="00612905">
              <w:rPr>
                <w:rFonts w:ascii="Times New Roman" w:hAnsi="Times New Roman" w:cs="Times New Roman"/>
                <w:sz w:val="24"/>
                <w:szCs w:val="24"/>
              </w:rPr>
              <w:t>Ангиолайн</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lastRenderedPageBreak/>
              <w:t xml:space="preserve">Конструкция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матричная.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кобальт - хром. Структура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7-и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w:t>
            </w:r>
            <w:r w:rsidRPr="00612905">
              <w:rPr>
                <w:rFonts w:ascii="Times New Roman" w:hAnsi="Times New Roman" w:cs="Times New Roman"/>
                <w:sz w:val="24"/>
                <w:szCs w:val="24"/>
              </w:rPr>
              <w:lastRenderedPageBreak/>
              <w:t xml:space="preserve">«корона»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диаметром в диапазоне от 2 до 2.25мм, 9-ти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для </w:t>
            </w:r>
            <w:proofErr w:type="spellStart"/>
            <w:r w:rsidRPr="00612905">
              <w:rPr>
                <w:rFonts w:ascii="Times New Roman" w:hAnsi="Times New Roman" w:cs="Times New Roman"/>
                <w:sz w:val="24"/>
                <w:szCs w:val="24"/>
              </w:rPr>
              <w:t>стентовдиаметром</w:t>
            </w:r>
            <w:proofErr w:type="spellEnd"/>
            <w:r w:rsidRPr="00612905">
              <w:rPr>
                <w:rFonts w:ascii="Times New Roman" w:hAnsi="Times New Roman" w:cs="Times New Roman"/>
                <w:sz w:val="24"/>
                <w:szCs w:val="24"/>
              </w:rPr>
              <w:t xml:space="preserve"> в диапазоне от 2.75 до 3.5мм, 10-ти </w:t>
            </w:r>
            <w:proofErr w:type="spellStart"/>
            <w:r w:rsidRPr="00612905">
              <w:rPr>
                <w:rFonts w:ascii="Times New Roman" w:hAnsi="Times New Roman" w:cs="Times New Roman"/>
                <w:sz w:val="24"/>
                <w:szCs w:val="24"/>
              </w:rPr>
              <w:t>зубцовая</w:t>
            </w:r>
            <w:proofErr w:type="spellEnd"/>
            <w:r w:rsidRPr="00612905">
              <w:rPr>
                <w:rFonts w:ascii="Times New Roman" w:hAnsi="Times New Roman" w:cs="Times New Roman"/>
                <w:sz w:val="24"/>
                <w:szCs w:val="24"/>
              </w:rPr>
              <w:t xml:space="preserve"> корона </w:t>
            </w:r>
            <w:proofErr w:type="spellStart"/>
            <w:r w:rsidRPr="00612905">
              <w:rPr>
                <w:rFonts w:ascii="Times New Roman" w:hAnsi="Times New Roman" w:cs="Times New Roman"/>
                <w:sz w:val="24"/>
                <w:szCs w:val="24"/>
              </w:rPr>
              <w:t>длястентов</w:t>
            </w:r>
            <w:proofErr w:type="spellEnd"/>
            <w:r w:rsidRPr="00612905">
              <w:rPr>
                <w:rFonts w:ascii="Times New Roman" w:hAnsi="Times New Roman" w:cs="Times New Roman"/>
                <w:sz w:val="24"/>
                <w:szCs w:val="24"/>
              </w:rPr>
              <w:t xml:space="preserve"> диаметром </w:t>
            </w:r>
            <w:proofErr w:type="gramStart"/>
            <w:r w:rsidRPr="00612905">
              <w:rPr>
                <w:rFonts w:ascii="Times New Roman" w:hAnsi="Times New Roman" w:cs="Times New Roman"/>
                <w:sz w:val="24"/>
                <w:szCs w:val="24"/>
              </w:rPr>
              <w:t>от</w:t>
            </w:r>
            <w:proofErr w:type="gramEnd"/>
            <w:r w:rsidRPr="00612905">
              <w:rPr>
                <w:rFonts w:ascii="Times New Roman" w:hAnsi="Times New Roman" w:cs="Times New Roman"/>
                <w:sz w:val="24"/>
                <w:szCs w:val="24"/>
              </w:rPr>
              <w:t xml:space="preserve"> 4 до 5мм. Система доставки: монорельсовая. Толщина стенки (ламели) не более 0,075 мм.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не менее 1,67 мм. Диаметр дистальной части: не более 0,9 мм. Диаметр проксимальной части: не более 0,64 мм. Покрытие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лекарственное вещество иммунодепрессант с противовоспалительным действием из группы </w:t>
            </w:r>
            <w:proofErr w:type="spellStart"/>
            <w:r w:rsidRPr="00612905">
              <w:rPr>
                <w:rFonts w:ascii="Times New Roman" w:hAnsi="Times New Roman" w:cs="Times New Roman"/>
                <w:sz w:val="24"/>
                <w:szCs w:val="24"/>
              </w:rPr>
              <w:t>лимусов</w:t>
            </w:r>
            <w:proofErr w:type="spellEnd"/>
            <w:r w:rsidRPr="00612905">
              <w:rPr>
                <w:rFonts w:ascii="Times New Roman" w:hAnsi="Times New Roman" w:cs="Times New Roman"/>
                <w:sz w:val="24"/>
                <w:szCs w:val="24"/>
              </w:rPr>
              <w:t>. Концентрация лекарственного вещества: не менее 150 мкг/см</w:t>
            </w:r>
            <w:proofErr w:type="gramStart"/>
            <w:r w:rsidRPr="00612905">
              <w:rPr>
                <w:rFonts w:ascii="Times New Roman" w:hAnsi="Times New Roman" w:cs="Times New Roman"/>
                <w:sz w:val="24"/>
                <w:szCs w:val="24"/>
              </w:rPr>
              <w:t>2</w:t>
            </w:r>
            <w:proofErr w:type="gramEnd"/>
            <w:r w:rsidRPr="00612905">
              <w:rPr>
                <w:rFonts w:ascii="Times New Roman" w:hAnsi="Times New Roman" w:cs="Times New Roman"/>
                <w:sz w:val="24"/>
                <w:szCs w:val="24"/>
              </w:rPr>
              <w:t xml:space="preserve">.Наличие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маркеров: не менее 2. Номинальное давление: не менее 9 атм. Давление разрыва: не менее 18 атм. Диаметр  3 мм, длина 18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w:t>
            </w:r>
            <w:proofErr w:type="spellStart"/>
            <w:r w:rsidRPr="00612905">
              <w:rPr>
                <w:rFonts w:ascii="Times New Roman" w:hAnsi="Times New Roman" w:cs="Times New Roman"/>
                <w:sz w:val="24"/>
                <w:szCs w:val="24"/>
              </w:rPr>
              <w:t>Xience</w:t>
            </w:r>
            <w:proofErr w:type="spellEnd"/>
            <w:r w:rsidRPr="00612905">
              <w:rPr>
                <w:rFonts w:ascii="Times New Roman" w:hAnsi="Times New Roman" w:cs="Times New Roman"/>
                <w:sz w:val="24"/>
                <w:szCs w:val="24"/>
              </w:rPr>
              <w:t xml:space="preserve"> 4х23 </w:t>
            </w:r>
            <w:proofErr w:type="spellStart"/>
            <w:r w:rsidRPr="00612905">
              <w:rPr>
                <w:rFonts w:ascii="Times New Roman" w:hAnsi="Times New Roman" w:cs="Times New Roman"/>
                <w:sz w:val="24"/>
                <w:szCs w:val="24"/>
              </w:rPr>
              <w:t>Abboott</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Матричный </w:t>
            </w:r>
            <w:proofErr w:type="spellStart"/>
            <w:r w:rsidRPr="00612905">
              <w:rPr>
                <w:rFonts w:ascii="Times New Roman" w:hAnsi="Times New Roman" w:cs="Times New Roman"/>
                <w:sz w:val="24"/>
                <w:szCs w:val="24"/>
              </w:rPr>
              <w:t>баллонорасширяемый</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стент</w:t>
            </w:r>
            <w:proofErr w:type="spellEnd"/>
            <w:r w:rsidRPr="00612905">
              <w:rPr>
                <w:rFonts w:ascii="Times New Roman" w:hAnsi="Times New Roman" w:cs="Times New Roman"/>
                <w:sz w:val="24"/>
                <w:szCs w:val="24"/>
              </w:rPr>
              <w:t xml:space="preserve">. Дизайн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в виде ряда волнистых колец с 3мя изогнутыми перемычками между кольцами.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кобальт-хромовый</w:t>
            </w:r>
            <w:proofErr w:type="gramEnd"/>
            <w:r w:rsidRPr="00612905">
              <w:rPr>
                <w:rFonts w:ascii="Times New Roman" w:hAnsi="Times New Roman" w:cs="Times New Roman"/>
                <w:sz w:val="24"/>
                <w:szCs w:val="24"/>
              </w:rPr>
              <w:t xml:space="preserve"> сплав L-605. Покрытие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толщиной не более 7.8 микрон из акриловых и </w:t>
            </w:r>
            <w:proofErr w:type="spellStart"/>
            <w:r w:rsidRPr="00612905">
              <w:rPr>
                <w:rFonts w:ascii="Times New Roman" w:hAnsi="Times New Roman" w:cs="Times New Roman"/>
                <w:sz w:val="24"/>
                <w:szCs w:val="24"/>
              </w:rPr>
              <w:t>флюорополимеров</w:t>
            </w:r>
            <w:proofErr w:type="spellEnd"/>
            <w:r w:rsidRPr="00612905">
              <w:rPr>
                <w:rFonts w:ascii="Times New Roman" w:hAnsi="Times New Roman" w:cs="Times New Roman"/>
                <w:sz w:val="24"/>
                <w:szCs w:val="24"/>
              </w:rPr>
              <w:t xml:space="preserve">, содержащее </w:t>
            </w:r>
            <w:proofErr w:type="spellStart"/>
            <w:r w:rsidRPr="00612905">
              <w:rPr>
                <w:rFonts w:ascii="Times New Roman" w:hAnsi="Times New Roman" w:cs="Times New Roman"/>
                <w:sz w:val="24"/>
                <w:szCs w:val="24"/>
              </w:rPr>
              <w:t>эверолимус</w:t>
            </w:r>
            <w:proofErr w:type="spellEnd"/>
            <w:r w:rsidRPr="00612905">
              <w:rPr>
                <w:rFonts w:ascii="Times New Roman" w:hAnsi="Times New Roman" w:cs="Times New Roman"/>
                <w:sz w:val="24"/>
                <w:szCs w:val="24"/>
              </w:rPr>
              <w:t xml:space="preserve"> в концентрации не более 100 мкг/см</w:t>
            </w:r>
            <w:proofErr w:type="gramStart"/>
            <w:r w:rsidRPr="00612905">
              <w:rPr>
                <w:rFonts w:ascii="Times New Roman" w:hAnsi="Times New Roman" w:cs="Times New Roman"/>
                <w:sz w:val="24"/>
                <w:szCs w:val="24"/>
              </w:rPr>
              <w:t>2</w:t>
            </w:r>
            <w:proofErr w:type="gramEnd"/>
            <w:r w:rsidRPr="00612905">
              <w:rPr>
                <w:rFonts w:ascii="Times New Roman" w:hAnsi="Times New Roman" w:cs="Times New Roman"/>
                <w:sz w:val="24"/>
                <w:szCs w:val="24"/>
              </w:rPr>
              <w:t xml:space="preserve">. Толщина стенки: не более 0.0032 </w:t>
            </w:r>
            <w:proofErr w:type="spellStart"/>
            <w:r w:rsidRPr="00612905">
              <w:rPr>
                <w:rFonts w:ascii="Times New Roman" w:hAnsi="Times New Roman" w:cs="Times New Roman"/>
                <w:sz w:val="24"/>
                <w:szCs w:val="24"/>
              </w:rPr>
              <w:t>inch</w:t>
            </w:r>
            <w:proofErr w:type="spellEnd"/>
            <w:r w:rsidRPr="00612905">
              <w:rPr>
                <w:rFonts w:ascii="Times New Roman" w:hAnsi="Times New Roman" w:cs="Times New Roman"/>
                <w:sz w:val="24"/>
                <w:szCs w:val="24"/>
              </w:rPr>
              <w:t xml:space="preserve"> (0.0813мм). Объем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не более 1.81мм3, соотношение металл/артерия не более 13.3%, укорочение 0%, </w:t>
            </w:r>
            <w:proofErr w:type="spellStart"/>
            <w:r w:rsidRPr="00612905">
              <w:rPr>
                <w:rFonts w:ascii="Times New Roman" w:hAnsi="Times New Roman" w:cs="Times New Roman"/>
                <w:sz w:val="24"/>
                <w:szCs w:val="24"/>
              </w:rPr>
              <w:t>рекойл</w:t>
            </w:r>
            <w:proofErr w:type="spellEnd"/>
            <w:r w:rsidRPr="00612905">
              <w:rPr>
                <w:rFonts w:ascii="Times New Roman" w:hAnsi="Times New Roman" w:cs="Times New Roman"/>
                <w:sz w:val="24"/>
                <w:szCs w:val="24"/>
              </w:rPr>
              <w:t xml:space="preserve"> не более 4.4%. </w:t>
            </w:r>
            <w:proofErr w:type="spellStart"/>
            <w:r w:rsidRPr="00612905">
              <w:rPr>
                <w:rFonts w:ascii="Times New Roman" w:hAnsi="Times New Roman" w:cs="Times New Roman"/>
                <w:sz w:val="24"/>
                <w:szCs w:val="24"/>
              </w:rPr>
              <w:t>Стент</w:t>
            </w:r>
            <w:proofErr w:type="spellEnd"/>
            <w:r w:rsidRPr="00612905">
              <w:rPr>
                <w:rFonts w:ascii="Times New Roman" w:hAnsi="Times New Roman" w:cs="Times New Roman"/>
                <w:sz w:val="24"/>
                <w:szCs w:val="24"/>
              </w:rPr>
              <w:t xml:space="preserve"> смонтирован на монорельсовом баллонном катетере 143см из </w:t>
            </w:r>
            <w:proofErr w:type="spellStart"/>
            <w:r w:rsidRPr="00612905">
              <w:rPr>
                <w:rFonts w:ascii="Times New Roman" w:hAnsi="Times New Roman" w:cs="Times New Roman"/>
                <w:sz w:val="24"/>
                <w:szCs w:val="24"/>
              </w:rPr>
              <w:t>пебакса</w:t>
            </w:r>
            <w:proofErr w:type="spellEnd"/>
            <w:r w:rsidRPr="00612905">
              <w:rPr>
                <w:rFonts w:ascii="Times New Roman" w:hAnsi="Times New Roman" w:cs="Times New Roman"/>
                <w:sz w:val="24"/>
                <w:szCs w:val="24"/>
              </w:rPr>
              <w:t xml:space="preserve"> (полиэфир) совместимым с 0.14" проводником. 2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вольфрамовых</w:t>
            </w:r>
            <w:proofErr w:type="gramEnd"/>
            <w:r w:rsidRPr="00612905">
              <w:rPr>
                <w:rFonts w:ascii="Times New Roman" w:hAnsi="Times New Roman" w:cs="Times New Roman"/>
                <w:sz w:val="24"/>
                <w:szCs w:val="24"/>
              </w:rPr>
              <w:t xml:space="preserve"> маркера интегрированных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катетера. Профиль кончика не более 0.022". Профиль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на баллоне (кроссинг профиль) не более 0.041" Длина конической части баллона: не более 1мм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2.25-3.0 мм, не более 2 мм</w:t>
            </w:r>
            <w:proofErr w:type="gramStart"/>
            <w:r w:rsidRPr="00612905">
              <w:rPr>
                <w:rFonts w:ascii="Times New Roman" w:hAnsi="Times New Roman" w:cs="Times New Roman"/>
                <w:sz w:val="24"/>
                <w:szCs w:val="24"/>
              </w:rPr>
              <w:t>.</w:t>
            </w:r>
            <w:proofErr w:type="gram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д</w:t>
            </w:r>
            <w:proofErr w:type="gramEnd"/>
            <w:r w:rsidRPr="00612905">
              <w:rPr>
                <w:rFonts w:ascii="Times New Roman" w:hAnsi="Times New Roman" w:cs="Times New Roman"/>
                <w:sz w:val="24"/>
                <w:szCs w:val="24"/>
              </w:rPr>
              <w:t xml:space="preserve">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3.5 и 4.0мм. Совместимость с </w:t>
            </w:r>
            <w:proofErr w:type="spellStart"/>
            <w:r w:rsidRPr="00612905">
              <w:rPr>
                <w:rFonts w:ascii="Times New Roman" w:hAnsi="Times New Roman" w:cs="Times New Roman"/>
                <w:sz w:val="24"/>
                <w:szCs w:val="24"/>
              </w:rPr>
              <w:t>гайд</w:t>
            </w:r>
            <w:proofErr w:type="spellEnd"/>
            <w:r w:rsidRPr="00612905">
              <w:rPr>
                <w:rFonts w:ascii="Times New Roman" w:hAnsi="Times New Roman" w:cs="Times New Roman"/>
                <w:sz w:val="24"/>
                <w:szCs w:val="24"/>
              </w:rPr>
              <w:t xml:space="preserve">-катетерами с просветом 0.056 </w:t>
            </w:r>
            <w:proofErr w:type="spellStart"/>
            <w:r w:rsidRPr="00612905">
              <w:rPr>
                <w:rFonts w:ascii="Times New Roman" w:hAnsi="Times New Roman" w:cs="Times New Roman"/>
                <w:sz w:val="24"/>
                <w:szCs w:val="24"/>
              </w:rPr>
              <w:t>inch</w:t>
            </w:r>
            <w:proofErr w:type="spellEnd"/>
            <w:r w:rsidRPr="00612905">
              <w:rPr>
                <w:rFonts w:ascii="Times New Roman" w:hAnsi="Times New Roman" w:cs="Times New Roman"/>
                <w:sz w:val="24"/>
                <w:szCs w:val="24"/>
              </w:rPr>
              <w:t xml:space="preserve"> (5Fr). </w:t>
            </w:r>
            <w:proofErr w:type="spellStart"/>
            <w:r w:rsidRPr="00612905">
              <w:rPr>
                <w:rFonts w:ascii="Times New Roman" w:hAnsi="Times New Roman" w:cs="Times New Roman"/>
                <w:sz w:val="24"/>
                <w:szCs w:val="24"/>
              </w:rPr>
              <w:t>Комплаинс</w:t>
            </w:r>
            <w:proofErr w:type="spellEnd"/>
            <w:r w:rsidRPr="00612905">
              <w:rPr>
                <w:rFonts w:ascii="Times New Roman" w:hAnsi="Times New Roman" w:cs="Times New Roman"/>
                <w:sz w:val="24"/>
                <w:szCs w:val="24"/>
              </w:rPr>
              <w:t xml:space="preserve">: номинальное давление (NP) - 8 </w:t>
            </w:r>
            <w:proofErr w:type="spellStart"/>
            <w:proofErr w:type="gramStart"/>
            <w:r w:rsidRPr="00612905">
              <w:rPr>
                <w:rFonts w:ascii="Times New Roman" w:hAnsi="Times New Roman" w:cs="Times New Roman"/>
                <w:sz w:val="24"/>
                <w:szCs w:val="24"/>
              </w:rPr>
              <w:t>атм</w:t>
            </w:r>
            <w:proofErr w:type="spellEnd"/>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стенты</w:t>
            </w:r>
            <w:proofErr w:type="spellEnd"/>
            <w:r w:rsidRPr="00612905">
              <w:rPr>
                <w:rFonts w:ascii="Times New Roman" w:hAnsi="Times New Roman" w:cs="Times New Roman"/>
                <w:sz w:val="24"/>
                <w:szCs w:val="24"/>
              </w:rPr>
              <w:t xml:space="preserve"> 2.25-2.75мм), 10 </w:t>
            </w:r>
            <w:proofErr w:type="spellStart"/>
            <w:r w:rsidRPr="00612905">
              <w:rPr>
                <w:rFonts w:ascii="Times New Roman" w:hAnsi="Times New Roman" w:cs="Times New Roman"/>
                <w:sz w:val="24"/>
                <w:szCs w:val="24"/>
              </w:rPr>
              <w:t>атм</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стенты</w:t>
            </w:r>
            <w:proofErr w:type="spellEnd"/>
            <w:r w:rsidRPr="00612905">
              <w:rPr>
                <w:rFonts w:ascii="Times New Roman" w:hAnsi="Times New Roman" w:cs="Times New Roman"/>
                <w:sz w:val="24"/>
                <w:szCs w:val="24"/>
              </w:rPr>
              <w:t xml:space="preserve"> 3.0-4.0мм); расчетное давление разрыва (RBP) 18атм. Диаметр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4 мм, длина 23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w:t>
            </w:r>
            <w:proofErr w:type="spellStart"/>
            <w:r w:rsidRPr="00612905">
              <w:rPr>
                <w:rFonts w:ascii="Times New Roman" w:hAnsi="Times New Roman" w:cs="Times New Roman"/>
                <w:sz w:val="24"/>
                <w:szCs w:val="24"/>
              </w:rPr>
              <w:t>Nobori</w:t>
            </w:r>
            <w:proofErr w:type="spellEnd"/>
            <w:r w:rsidRPr="00612905">
              <w:rPr>
                <w:rFonts w:ascii="Times New Roman" w:hAnsi="Times New Roman" w:cs="Times New Roman"/>
                <w:sz w:val="24"/>
                <w:szCs w:val="24"/>
              </w:rPr>
              <w:t xml:space="preserve"> 2.5х24 </w:t>
            </w:r>
            <w:proofErr w:type="spellStart"/>
            <w:r w:rsidRPr="00612905">
              <w:rPr>
                <w:rFonts w:ascii="Times New Roman" w:hAnsi="Times New Roman" w:cs="Times New Roman"/>
                <w:sz w:val="24"/>
                <w:szCs w:val="24"/>
              </w:rPr>
              <w:t>Terumo</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стент</w:t>
            </w:r>
            <w:proofErr w:type="spellEnd"/>
            <w:r w:rsidRPr="00612905">
              <w:rPr>
                <w:rFonts w:ascii="Times New Roman" w:hAnsi="Times New Roman" w:cs="Times New Roman"/>
                <w:sz w:val="24"/>
                <w:szCs w:val="24"/>
              </w:rPr>
              <w:t xml:space="preserve"> с цитостатическим лекарственным покрытием. Наличие лекарственного покрытия </w:t>
            </w:r>
            <w:proofErr w:type="spellStart"/>
            <w:r w:rsidRPr="00612905">
              <w:rPr>
                <w:rFonts w:ascii="Times New Roman" w:hAnsi="Times New Roman" w:cs="Times New Roman"/>
                <w:sz w:val="24"/>
                <w:szCs w:val="24"/>
              </w:rPr>
              <w:t>Biolimus</w:t>
            </w:r>
            <w:proofErr w:type="spellEnd"/>
            <w:r w:rsidRPr="00612905">
              <w:rPr>
                <w:rFonts w:ascii="Times New Roman" w:hAnsi="Times New Roman" w:cs="Times New Roman"/>
                <w:sz w:val="24"/>
                <w:szCs w:val="24"/>
              </w:rPr>
              <w:t xml:space="preserve"> A9 противовоспалительного, </w:t>
            </w:r>
            <w:proofErr w:type="spellStart"/>
            <w:r w:rsidRPr="00612905">
              <w:rPr>
                <w:rFonts w:ascii="Times New Roman" w:hAnsi="Times New Roman" w:cs="Times New Roman"/>
                <w:sz w:val="24"/>
                <w:szCs w:val="24"/>
              </w:rPr>
              <w:t>антипролиферативного</w:t>
            </w:r>
            <w:proofErr w:type="spellEnd"/>
            <w:r w:rsidRPr="00612905">
              <w:rPr>
                <w:rFonts w:ascii="Times New Roman" w:hAnsi="Times New Roman" w:cs="Times New Roman"/>
                <w:sz w:val="24"/>
                <w:szCs w:val="24"/>
              </w:rPr>
              <w:t xml:space="preserve">, цитостатического механизма действия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на </w:t>
            </w:r>
            <w:proofErr w:type="spellStart"/>
            <w:r w:rsidRPr="00612905">
              <w:rPr>
                <w:rFonts w:ascii="Times New Roman" w:hAnsi="Times New Roman" w:cs="Times New Roman"/>
                <w:sz w:val="24"/>
                <w:szCs w:val="24"/>
              </w:rPr>
              <w:t>биодеградируемой</w:t>
            </w:r>
            <w:proofErr w:type="spellEnd"/>
            <w:r w:rsidRPr="00612905">
              <w:rPr>
                <w:rFonts w:ascii="Times New Roman" w:hAnsi="Times New Roman" w:cs="Times New Roman"/>
                <w:sz w:val="24"/>
                <w:szCs w:val="24"/>
              </w:rPr>
              <w:t xml:space="preserve"> полимерной платформе на основе </w:t>
            </w:r>
            <w:proofErr w:type="spellStart"/>
            <w:r w:rsidRPr="00612905">
              <w:rPr>
                <w:rFonts w:ascii="Times New Roman" w:hAnsi="Times New Roman" w:cs="Times New Roman"/>
                <w:sz w:val="24"/>
                <w:szCs w:val="24"/>
              </w:rPr>
              <w:t>полимолочных</w:t>
            </w:r>
            <w:proofErr w:type="spellEnd"/>
            <w:r w:rsidRPr="00612905">
              <w:rPr>
                <w:rFonts w:ascii="Times New Roman" w:hAnsi="Times New Roman" w:cs="Times New Roman"/>
                <w:sz w:val="24"/>
                <w:szCs w:val="24"/>
              </w:rPr>
              <w:t xml:space="preserve">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  316L сталь. Дизайн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открытая ячейка с коннекторами между перемычками сегментов, 6 и 9-ячеистая структура, представляющая собой квадрат.  Система доставки - </w:t>
            </w:r>
            <w:proofErr w:type="spellStart"/>
            <w:r w:rsidRPr="00612905">
              <w:rPr>
                <w:rFonts w:ascii="Times New Roman" w:hAnsi="Times New Roman" w:cs="Times New Roman"/>
                <w:sz w:val="24"/>
                <w:szCs w:val="24"/>
              </w:rPr>
              <w:t>низкокомплайентный</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балонный</w:t>
            </w:r>
            <w:proofErr w:type="spellEnd"/>
            <w:r w:rsidRPr="00612905">
              <w:rPr>
                <w:rFonts w:ascii="Times New Roman" w:hAnsi="Times New Roman" w:cs="Times New Roman"/>
                <w:sz w:val="24"/>
                <w:szCs w:val="24"/>
              </w:rPr>
              <w:t xml:space="preserve"> катетер из материала нейлон, совместимый с проводником 0.014". Наличие на баллоне не менее 2-х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маркера, </w:t>
            </w:r>
            <w:proofErr w:type="gramStart"/>
            <w:r w:rsidRPr="00612905">
              <w:rPr>
                <w:rFonts w:ascii="Times New Roman" w:hAnsi="Times New Roman" w:cs="Times New Roman"/>
                <w:sz w:val="24"/>
                <w:szCs w:val="24"/>
              </w:rPr>
              <w:t>позволяющих</w:t>
            </w:r>
            <w:proofErr w:type="gramEnd"/>
            <w:r w:rsidRPr="00612905">
              <w:rPr>
                <w:rFonts w:ascii="Times New Roman" w:hAnsi="Times New Roman" w:cs="Times New Roman"/>
                <w:sz w:val="24"/>
                <w:szCs w:val="24"/>
              </w:rPr>
              <w:t xml:space="preserve"> определить длину и расположение устанавливаемого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Профиль кончика не менее 0.43мми (0.017”), гидрофильное покрытие 33(+/-0,1) см, силиконовое 110(+/-0,1)см. Диаметр проксимального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не более 2.0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дистального не более 2.5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Совместимость с проводниковым катетером диаметром 5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Наличие рабочей длины катетера 145(+/-0,1)см. Номинальное давление (NP): не менее 8 атм. Давление разрыва (RBP): не менее 16 атм. </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для диаметров  от 2.25 до 3.0мм), не менее 14атм. (для диаметров 3.5, 4.0мм). Размеры: диаметр  2.5мм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24 мм.  Одноразово, стерильно.</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w:t>
            </w:r>
            <w:proofErr w:type="spellStart"/>
            <w:r w:rsidRPr="00612905">
              <w:rPr>
                <w:rFonts w:ascii="Times New Roman" w:hAnsi="Times New Roman" w:cs="Times New Roman"/>
                <w:sz w:val="24"/>
                <w:szCs w:val="24"/>
              </w:rPr>
              <w:t>Nobori</w:t>
            </w:r>
            <w:proofErr w:type="spellEnd"/>
            <w:r w:rsidRPr="00612905">
              <w:rPr>
                <w:rFonts w:ascii="Times New Roman" w:hAnsi="Times New Roman" w:cs="Times New Roman"/>
                <w:sz w:val="24"/>
                <w:szCs w:val="24"/>
              </w:rPr>
              <w:t xml:space="preserve"> 2.5х28 </w:t>
            </w:r>
            <w:proofErr w:type="spellStart"/>
            <w:r w:rsidRPr="00612905">
              <w:rPr>
                <w:rFonts w:ascii="Times New Roman" w:hAnsi="Times New Roman" w:cs="Times New Roman"/>
                <w:sz w:val="24"/>
                <w:szCs w:val="24"/>
              </w:rPr>
              <w:t>Terumo</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proofErr w:type="gramStart"/>
            <w:r w:rsidRPr="00612905">
              <w:rPr>
                <w:rFonts w:ascii="Times New Roman" w:hAnsi="Times New Roman" w:cs="Times New Roman"/>
                <w:sz w:val="24"/>
                <w:szCs w:val="24"/>
              </w:rPr>
              <w:t>Коронарный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стент</w:t>
            </w:r>
            <w:proofErr w:type="spellEnd"/>
            <w:r w:rsidRPr="00612905">
              <w:rPr>
                <w:rFonts w:ascii="Times New Roman" w:hAnsi="Times New Roman" w:cs="Times New Roman"/>
                <w:sz w:val="24"/>
                <w:szCs w:val="24"/>
              </w:rPr>
              <w:t xml:space="preserve"> с цитостатическим лекарственным покрытием. Наличие лекарственного покрытия </w:t>
            </w:r>
            <w:proofErr w:type="spellStart"/>
            <w:r w:rsidRPr="00612905">
              <w:rPr>
                <w:rFonts w:ascii="Times New Roman" w:hAnsi="Times New Roman" w:cs="Times New Roman"/>
                <w:sz w:val="24"/>
                <w:szCs w:val="24"/>
              </w:rPr>
              <w:t>Biolimus</w:t>
            </w:r>
            <w:proofErr w:type="spellEnd"/>
            <w:r w:rsidRPr="00612905">
              <w:rPr>
                <w:rFonts w:ascii="Times New Roman" w:hAnsi="Times New Roman" w:cs="Times New Roman"/>
                <w:sz w:val="24"/>
                <w:szCs w:val="24"/>
              </w:rPr>
              <w:t xml:space="preserve"> A9 противовоспалительного, </w:t>
            </w:r>
            <w:proofErr w:type="spellStart"/>
            <w:r w:rsidRPr="00612905">
              <w:rPr>
                <w:rFonts w:ascii="Times New Roman" w:hAnsi="Times New Roman" w:cs="Times New Roman"/>
                <w:sz w:val="24"/>
                <w:szCs w:val="24"/>
              </w:rPr>
              <w:t>антипролиферативного</w:t>
            </w:r>
            <w:proofErr w:type="spellEnd"/>
            <w:r w:rsidRPr="00612905">
              <w:rPr>
                <w:rFonts w:ascii="Times New Roman" w:hAnsi="Times New Roman" w:cs="Times New Roman"/>
                <w:sz w:val="24"/>
                <w:szCs w:val="24"/>
              </w:rPr>
              <w:t xml:space="preserve">, цитостатического механизма действия </w:t>
            </w:r>
            <w:proofErr w:type="spellStart"/>
            <w:r w:rsidRPr="00612905">
              <w:rPr>
                <w:rFonts w:ascii="Times New Roman" w:hAnsi="Times New Roman" w:cs="Times New Roman"/>
                <w:sz w:val="24"/>
                <w:szCs w:val="24"/>
              </w:rPr>
              <w:lastRenderedPageBreak/>
              <w:t>стента</w:t>
            </w:r>
            <w:proofErr w:type="spellEnd"/>
            <w:r w:rsidRPr="00612905">
              <w:rPr>
                <w:rFonts w:ascii="Times New Roman" w:hAnsi="Times New Roman" w:cs="Times New Roman"/>
                <w:sz w:val="24"/>
                <w:szCs w:val="24"/>
              </w:rPr>
              <w:t xml:space="preserve"> на </w:t>
            </w:r>
            <w:proofErr w:type="spellStart"/>
            <w:r w:rsidRPr="00612905">
              <w:rPr>
                <w:rFonts w:ascii="Times New Roman" w:hAnsi="Times New Roman" w:cs="Times New Roman"/>
                <w:sz w:val="24"/>
                <w:szCs w:val="24"/>
              </w:rPr>
              <w:t>биодеградируемой</w:t>
            </w:r>
            <w:proofErr w:type="spellEnd"/>
            <w:r w:rsidRPr="00612905">
              <w:rPr>
                <w:rFonts w:ascii="Times New Roman" w:hAnsi="Times New Roman" w:cs="Times New Roman"/>
                <w:sz w:val="24"/>
                <w:szCs w:val="24"/>
              </w:rPr>
              <w:t xml:space="preserve"> полимерной платформе на основе </w:t>
            </w:r>
            <w:proofErr w:type="spellStart"/>
            <w:r w:rsidRPr="00612905">
              <w:rPr>
                <w:rFonts w:ascii="Times New Roman" w:hAnsi="Times New Roman" w:cs="Times New Roman"/>
                <w:sz w:val="24"/>
                <w:szCs w:val="24"/>
              </w:rPr>
              <w:t>полимолочных</w:t>
            </w:r>
            <w:proofErr w:type="spellEnd"/>
            <w:r w:rsidRPr="00612905">
              <w:rPr>
                <w:rFonts w:ascii="Times New Roman" w:hAnsi="Times New Roman" w:cs="Times New Roman"/>
                <w:sz w:val="24"/>
                <w:szCs w:val="24"/>
              </w:rPr>
              <w:t xml:space="preserve">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  316L сталь. Дизайн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открытая ячейка с коннекторами между перемычками сегментов, 6 и 9-ячеистая структура, представляющая собой квадрат.  Система доставки - </w:t>
            </w:r>
            <w:proofErr w:type="spellStart"/>
            <w:r w:rsidRPr="00612905">
              <w:rPr>
                <w:rFonts w:ascii="Times New Roman" w:hAnsi="Times New Roman" w:cs="Times New Roman"/>
                <w:sz w:val="24"/>
                <w:szCs w:val="24"/>
              </w:rPr>
              <w:t>низкокомплайентный</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балонный</w:t>
            </w:r>
            <w:proofErr w:type="spellEnd"/>
            <w:r w:rsidRPr="00612905">
              <w:rPr>
                <w:rFonts w:ascii="Times New Roman" w:hAnsi="Times New Roman" w:cs="Times New Roman"/>
                <w:sz w:val="24"/>
                <w:szCs w:val="24"/>
              </w:rPr>
              <w:t xml:space="preserve"> катетер из материала нейлон, совместимый с проводником 0.014". Наличие на баллоне не менее 2-х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маркера, </w:t>
            </w:r>
            <w:proofErr w:type="gramStart"/>
            <w:r w:rsidRPr="00612905">
              <w:rPr>
                <w:rFonts w:ascii="Times New Roman" w:hAnsi="Times New Roman" w:cs="Times New Roman"/>
                <w:sz w:val="24"/>
                <w:szCs w:val="24"/>
              </w:rPr>
              <w:t>позволяющих</w:t>
            </w:r>
            <w:proofErr w:type="gramEnd"/>
            <w:r w:rsidRPr="00612905">
              <w:rPr>
                <w:rFonts w:ascii="Times New Roman" w:hAnsi="Times New Roman" w:cs="Times New Roman"/>
                <w:sz w:val="24"/>
                <w:szCs w:val="24"/>
              </w:rPr>
              <w:t xml:space="preserve"> определить длину и расположение устанавливаемого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Профиль кончика не менее 0.43мми (0.017”), гидрофильное покрытие 33(+/-0,1) см, силиконовое 110(+/-0,1)см. Диаметр проксимального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не более 2.0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дистального не более 2.5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Совместимость с проводниковым катетером диаметром 5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Наличие рабочей длины катетера 145(+/-0,1)см. Номинальное давление (NP): не менее 8 атм. Давление разрыва (RBP): не менее 16 атм. </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для диаметров  от 2.25 до 3.0мм), не менее 14атм. (для диаметров 3.5, 4.0мм). Размеры: диаметр  2.5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28 мм.  Одноразово, стерильно.</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w:t>
            </w:r>
            <w:proofErr w:type="spellStart"/>
            <w:r w:rsidRPr="00612905">
              <w:rPr>
                <w:rFonts w:ascii="Times New Roman" w:hAnsi="Times New Roman" w:cs="Times New Roman"/>
                <w:sz w:val="24"/>
                <w:szCs w:val="24"/>
              </w:rPr>
              <w:t>Absorb</w:t>
            </w:r>
            <w:proofErr w:type="spellEnd"/>
            <w:r w:rsidRPr="00612905">
              <w:rPr>
                <w:rFonts w:ascii="Times New Roman" w:hAnsi="Times New Roman" w:cs="Times New Roman"/>
                <w:sz w:val="24"/>
                <w:szCs w:val="24"/>
              </w:rPr>
              <w:t xml:space="preserve"> 3.5х28 </w:t>
            </w:r>
            <w:proofErr w:type="spellStart"/>
            <w:r w:rsidRPr="00612905">
              <w:rPr>
                <w:rFonts w:ascii="Times New Roman" w:hAnsi="Times New Roman" w:cs="Times New Roman"/>
                <w:sz w:val="24"/>
                <w:szCs w:val="24"/>
              </w:rPr>
              <w:t>Abboott</w:t>
            </w:r>
            <w:proofErr w:type="spellEnd"/>
          </w:p>
        </w:tc>
        <w:tc>
          <w:tcPr>
            <w:tcW w:w="10773" w:type="dxa"/>
            <w:shd w:val="clear" w:color="auto" w:fill="auto"/>
            <w:noWrap/>
          </w:tcPr>
          <w:p w:rsidR="00DA5B76" w:rsidRPr="004D5F64" w:rsidRDefault="00DA5B76" w:rsidP="00B003A2">
            <w:pPr>
              <w:spacing w:after="0" w:line="240" w:lineRule="auto"/>
              <w:rPr>
                <w:rFonts w:ascii="Times New Roman" w:hAnsi="Times New Roman" w:cs="Times New Roman"/>
                <w:sz w:val="24"/>
                <w:szCs w:val="24"/>
              </w:rPr>
            </w:pPr>
            <w:r w:rsidRPr="004D5F64">
              <w:rPr>
                <w:rFonts w:ascii="Times New Roman" w:hAnsi="Times New Roman" w:cs="Times New Roman"/>
                <w:sz w:val="24"/>
                <w:szCs w:val="24"/>
              </w:rPr>
              <w:t xml:space="preserve">Матричный </w:t>
            </w:r>
            <w:proofErr w:type="spellStart"/>
            <w:r w:rsidRPr="004D5F64">
              <w:rPr>
                <w:rFonts w:ascii="Times New Roman" w:hAnsi="Times New Roman" w:cs="Times New Roman"/>
                <w:sz w:val="24"/>
                <w:szCs w:val="24"/>
              </w:rPr>
              <w:t>баллонорасширяемый</w:t>
            </w:r>
            <w:proofErr w:type="spellEnd"/>
            <w:r w:rsidRPr="004D5F64">
              <w:rPr>
                <w:rFonts w:ascii="Times New Roman" w:hAnsi="Times New Roman" w:cs="Times New Roman"/>
                <w:sz w:val="24"/>
                <w:szCs w:val="24"/>
              </w:rPr>
              <w:t xml:space="preserve"> </w:t>
            </w:r>
            <w:proofErr w:type="spellStart"/>
            <w:r w:rsidRPr="004D5F64">
              <w:rPr>
                <w:rFonts w:ascii="Times New Roman" w:hAnsi="Times New Roman" w:cs="Times New Roman"/>
                <w:sz w:val="24"/>
                <w:szCs w:val="24"/>
              </w:rPr>
              <w:t>саморассасывающийся</w:t>
            </w:r>
            <w:proofErr w:type="spellEnd"/>
            <w:r w:rsidRPr="004D5F64">
              <w:rPr>
                <w:rFonts w:ascii="Times New Roman" w:hAnsi="Times New Roman" w:cs="Times New Roman"/>
                <w:sz w:val="24"/>
                <w:szCs w:val="24"/>
              </w:rPr>
              <w:t xml:space="preserve"> </w:t>
            </w:r>
            <w:proofErr w:type="spellStart"/>
            <w:r w:rsidRPr="004D5F64">
              <w:rPr>
                <w:rFonts w:ascii="Times New Roman" w:hAnsi="Times New Roman" w:cs="Times New Roman"/>
                <w:sz w:val="24"/>
                <w:szCs w:val="24"/>
              </w:rPr>
              <w:t>стентирующий</w:t>
            </w:r>
            <w:proofErr w:type="spellEnd"/>
            <w:r w:rsidRPr="004D5F64">
              <w:rPr>
                <w:rFonts w:ascii="Times New Roman" w:hAnsi="Times New Roman" w:cs="Times New Roman"/>
                <w:sz w:val="24"/>
                <w:szCs w:val="24"/>
              </w:rPr>
              <w:t xml:space="preserve"> каркас. Конструкция каркаса: 3 ряда волнистых колец соединенных перемычками по типу "вершина - к-впадине" Материал каркаса: </w:t>
            </w:r>
            <w:proofErr w:type="gramStart"/>
            <w:r w:rsidRPr="004D5F64">
              <w:rPr>
                <w:rFonts w:ascii="Times New Roman" w:hAnsi="Times New Roman" w:cs="Times New Roman"/>
                <w:sz w:val="24"/>
                <w:szCs w:val="24"/>
              </w:rPr>
              <w:t>поли-левовращающийся</w:t>
            </w:r>
            <w:proofErr w:type="gramEnd"/>
            <w:r w:rsidRPr="004D5F64">
              <w:rPr>
                <w:rFonts w:ascii="Times New Roman" w:hAnsi="Times New Roman" w:cs="Times New Roman"/>
                <w:sz w:val="24"/>
                <w:szCs w:val="24"/>
              </w:rPr>
              <w:t xml:space="preserve"> изомер молочной кислоты. Покрытие (выделяющий лекарство слой): Поли-правовращающийся изомер, левовращающийся изомер молочной кислоты, содержащей </w:t>
            </w:r>
            <w:proofErr w:type="spellStart"/>
            <w:r w:rsidRPr="004D5F64">
              <w:rPr>
                <w:rFonts w:ascii="Times New Roman" w:hAnsi="Times New Roman" w:cs="Times New Roman"/>
                <w:sz w:val="24"/>
                <w:szCs w:val="24"/>
              </w:rPr>
              <w:t>эверолимус</w:t>
            </w:r>
            <w:proofErr w:type="spellEnd"/>
            <w:r w:rsidRPr="004D5F64">
              <w:rPr>
                <w:rFonts w:ascii="Times New Roman" w:hAnsi="Times New Roman" w:cs="Times New Roman"/>
                <w:sz w:val="24"/>
                <w:szCs w:val="24"/>
              </w:rPr>
              <w:t xml:space="preserve"> в концентрации не менее 100 мкг/см</w:t>
            </w:r>
            <w:proofErr w:type="gramStart"/>
            <w:r w:rsidRPr="004D5F64">
              <w:rPr>
                <w:rFonts w:ascii="Times New Roman" w:hAnsi="Times New Roman" w:cs="Times New Roman"/>
                <w:sz w:val="24"/>
                <w:szCs w:val="24"/>
              </w:rPr>
              <w:t>2</w:t>
            </w:r>
            <w:proofErr w:type="gramEnd"/>
            <w:r w:rsidRPr="004D5F64">
              <w:rPr>
                <w:rFonts w:ascii="Times New Roman" w:hAnsi="Times New Roman" w:cs="Times New Roman"/>
                <w:sz w:val="24"/>
                <w:szCs w:val="24"/>
              </w:rPr>
              <w:t xml:space="preserve">. Две </w:t>
            </w:r>
            <w:proofErr w:type="spellStart"/>
            <w:r w:rsidRPr="004D5F64">
              <w:rPr>
                <w:rFonts w:ascii="Times New Roman" w:hAnsi="Times New Roman" w:cs="Times New Roman"/>
                <w:sz w:val="24"/>
                <w:szCs w:val="24"/>
              </w:rPr>
              <w:t>рентгеноконтрастные</w:t>
            </w:r>
            <w:proofErr w:type="spellEnd"/>
            <w:r w:rsidRPr="004D5F64">
              <w:rPr>
                <w:rFonts w:ascii="Times New Roman" w:hAnsi="Times New Roman" w:cs="Times New Roman"/>
                <w:sz w:val="24"/>
                <w:szCs w:val="24"/>
              </w:rPr>
              <w:t xml:space="preserve"> метки по краям каркаса. Система доставки: быстрая смена. Совместим с проводником диаметром </w:t>
            </w:r>
            <w:r w:rsidRPr="004D5F64">
              <w:rPr>
                <w:rFonts w:ascii="Times New Roman" w:hAnsi="Times New Roman" w:cs="Times New Roman"/>
                <w:sz w:val="24"/>
                <w:szCs w:val="24"/>
              </w:rPr>
              <w:tab/>
              <w:t>не более 0.014 дюйма. Материал баллона полиэфир</w:t>
            </w:r>
          </w:p>
          <w:p w:rsidR="00DA5B76" w:rsidRPr="00612905" w:rsidRDefault="00DA5B76" w:rsidP="00B003A2">
            <w:pPr>
              <w:spacing w:after="0" w:line="240" w:lineRule="auto"/>
              <w:rPr>
                <w:rFonts w:ascii="Times New Roman" w:hAnsi="Times New Roman" w:cs="Times New Roman"/>
                <w:sz w:val="24"/>
                <w:szCs w:val="24"/>
              </w:rPr>
            </w:pPr>
            <w:r w:rsidRPr="004D5F64">
              <w:rPr>
                <w:rFonts w:ascii="Times New Roman" w:hAnsi="Times New Roman" w:cs="Times New Roman"/>
                <w:sz w:val="24"/>
                <w:szCs w:val="24"/>
              </w:rPr>
              <w:t xml:space="preserve">Номинальное давление не менее 6 атм. Давление разрыва не менее 16 атм. Рабочая длина </w:t>
            </w:r>
            <w:proofErr w:type="spellStart"/>
            <w:r w:rsidRPr="004D5F64">
              <w:rPr>
                <w:rFonts w:ascii="Times New Roman" w:hAnsi="Times New Roman" w:cs="Times New Roman"/>
                <w:sz w:val="24"/>
                <w:szCs w:val="24"/>
              </w:rPr>
              <w:t>шафта</w:t>
            </w:r>
            <w:proofErr w:type="spellEnd"/>
            <w:r w:rsidRPr="004D5F64">
              <w:rPr>
                <w:rFonts w:ascii="Times New Roman" w:hAnsi="Times New Roman" w:cs="Times New Roman"/>
                <w:sz w:val="24"/>
                <w:szCs w:val="24"/>
              </w:rPr>
              <w:t xml:space="preserve"> не менее 143 см. Диаметр каркаса 3,5 мм. Длина каркаса</w:t>
            </w:r>
            <w:r w:rsidRPr="004D5F64">
              <w:rPr>
                <w:rFonts w:ascii="Times New Roman" w:hAnsi="Times New Roman" w:cs="Times New Roman"/>
                <w:sz w:val="24"/>
                <w:szCs w:val="24"/>
              </w:rPr>
              <w:tab/>
              <w:t>28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коронарный </w:t>
            </w:r>
            <w:proofErr w:type="spellStart"/>
            <w:r w:rsidRPr="00612905">
              <w:rPr>
                <w:rFonts w:ascii="Times New Roman" w:hAnsi="Times New Roman" w:cs="Times New Roman"/>
                <w:sz w:val="24"/>
                <w:szCs w:val="24"/>
              </w:rPr>
              <w:t>Absorb</w:t>
            </w:r>
            <w:proofErr w:type="spellEnd"/>
            <w:r w:rsidRPr="00612905">
              <w:rPr>
                <w:rFonts w:ascii="Times New Roman" w:hAnsi="Times New Roman" w:cs="Times New Roman"/>
                <w:sz w:val="24"/>
                <w:szCs w:val="24"/>
              </w:rPr>
              <w:t xml:space="preserve"> 3.5х18 </w:t>
            </w:r>
            <w:proofErr w:type="spellStart"/>
            <w:r w:rsidRPr="00612905">
              <w:rPr>
                <w:rFonts w:ascii="Times New Roman" w:hAnsi="Times New Roman" w:cs="Times New Roman"/>
                <w:sz w:val="24"/>
                <w:szCs w:val="24"/>
              </w:rPr>
              <w:t>Abboott</w:t>
            </w:r>
            <w:proofErr w:type="spellEnd"/>
          </w:p>
        </w:tc>
        <w:tc>
          <w:tcPr>
            <w:tcW w:w="10773" w:type="dxa"/>
            <w:shd w:val="clear" w:color="auto" w:fill="auto"/>
            <w:noWrap/>
          </w:tcPr>
          <w:p w:rsidR="00DA5B76" w:rsidRPr="004D5F64" w:rsidRDefault="00DA5B76" w:rsidP="00B003A2">
            <w:pPr>
              <w:spacing w:after="0" w:line="240" w:lineRule="auto"/>
              <w:rPr>
                <w:rFonts w:ascii="Times New Roman" w:hAnsi="Times New Roman" w:cs="Times New Roman"/>
                <w:sz w:val="24"/>
                <w:szCs w:val="24"/>
              </w:rPr>
            </w:pPr>
            <w:r w:rsidRPr="004D5F64">
              <w:rPr>
                <w:rFonts w:ascii="Times New Roman" w:hAnsi="Times New Roman" w:cs="Times New Roman"/>
                <w:sz w:val="24"/>
                <w:szCs w:val="24"/>
              </w:rPr>
              <w:t xml:space="preserve">Матричный </w:t>
            </w:r>
            <w:proofErr w:type="spellStart"/>
            <w:r w:rsidRPr="004D5F64">
              <w:rPr>
                <w:rFonts w:ascii="Times New Roman" w:hAnsi="Times New Roman" w:cs="Times New Roman"/>
                <w:sz w:val="24"/>
                <w:szCs w:val="24"/>
              </w:rPr>
              <w:t>баллонорасширяемый</w:t>
            </w:r>
            <w:proofErr w:type="spellEnd"/>
            <w:r w:rsidRPr="004D5F64">
              <w:rPr>
                <w:rFonts w:ascii="Times New Roman" w:hAnsi="Times New Roman" w:cs="Times New Roman"/>
                <w:sz w:val="24"/>
                <w:szCs w:val="24"/>
              </w:rPr>
              <w:t xml:space="preserve"> </w:t>
            </w:r>
            <w:proofErr w:type="spellStart"/>
            <w:r w:rsidRPr="004D5F64">
              <w:rPr>
                <w:rFonts w:ascii="Times New Roman" w:hAnsi="Times New Roman" w:cs="Times New Roman"/>
                <w:sz w:val="24"/>
                <w:szCs w:val="24"/>
              </w:rPr>
              <w:t>саморассасывающийся</w:t>
            </w:r>
            <w:proofErr w:type="spellEnd"/>
            <w:r w:rsidRPr="004D5F64">
              <w:rPr>
                <w:rFonts w:ascii="Times New Roman" w:hAnsi="Times New Roman" w:cs="Times New Roman"/>
                <w:sz w:val="24"/>
                <w:szCs w:val="24"/>
              </w:rPr>
              <w:t xml:space="preserve"> </w:t>
            </w:r>
            <w:proofErr w:type="spellStart"/>
            <w:r w:rsidRPr="004D5F64">
              <w:rPr>
                <w:rFonts w:ascii="Times New Roman" w:hAnsi="Times New Roman" w:cs="Times New Roman"/>
                <w:sz w:val="24"/>
                <w:szCs w:val="24"/>
              </w:rPr>
              <w:t>стентирующий</w:t>
            </w:r>
            <w:proofErr w:type="spellEnd"/>
            <w:r w:rsidRPr="004D5F64">
              <w:rPr>
                <w:rFonts w:ascii="Times New Roman" w:hAnsi="Times New Roman" w:cs="Times New Roman"/>
                <w:sz w:val="24"/>
                <w:szCs w:val="24"/>
              </w:rPr>
              <w:t xml:space="preserve"> каркас. Конструкция каркаса: 3 ряда волнистых колец соединенных перемычками по типу "вершина - к-впадине" Материал каркаса: </w:t>
            </w:r>
            <w:proofErr w:type="gramStart"/>
            <w:r w:rsidRPr="004D5F64">
              <w:rPr>
                <w:rFonts w:ascii="Times New Roman" w:hAnsi="Times New Roman" w:cs="Times New Roman"/>
                <w:sz w:val="24"/>
                <w:szCs w:val="24"/>
              </w:rPr>
              <w:t>поли-левовращающийся</w:t>
            </w:r>
            <w:proofErr w:type="gramEnd"/>
            <w:r w:rsidRPr="004D5F64">
              <w:rPr>
                <w:rFonts w:ascii="Times New Roman" w:hAnsi="Times New Roman" w:cs="Times New Roman"/>
                <w:sz w:val="24"/>
                <w:szCs w:val="24"/>
              </w:rPr>
              <w:t xml:space="preserve"> изомер молочной кислоты. Покрытие (выделяющий лекарство слой): Поли-правовращающийся изомер, левовращающийся изомер молочной кислоты, содержащей </w:t>
            </w:r>
            <w:proofErr w:type="spellStart"/>
            <w:r w:rsidRPr="004D5F64">
              <w:rPr>
                <w:rFonts w:ascii="Times New Roman" w:hAnsi="Times New Roman" w:cs="Times New Roman"/>
                <w:sz w:val="24"/>
                <w:szCs w:val="24"/>
              </w:rPr>
              <w:t>эверолимус</w:t>
            </w:r>
            <w:proofErr w:type="spellEnd"/>
            <w:r w:rsidRPr="004D5F64">
              <w:rPr>
                <w:rFonts w:ascii="Times New Roman" w:hAnsi="Times New Roman" w:cs="Times New Roman"/>
                <w:sz w:val="24"/>
                <w:szCs w:val="24"/>
              </w:rPr>
              <w:t xml:space="preserve"> в концентрации не менее 100 мкг/см</w:t>
            </w:r>
            <w:proofErr w:type="gramStart"/>
            <w:r w:rsidRPr="004D5F64">
              <w:rPr>
                <w:rFonts w:ascii="Times New Roman" w:hAnsi="Times New Roman" w:cs="Times New Roman"/>
                <w:sz w:val="24"/>
                <w:szCs w:val="24"/>
              </w:rPr>
              <w:t>2</w:t>
            </w:r>
            <w:proofErr w:type="gramEnd"/>
            <w:r w:rsidRPr="004D5F64">
              <w:rPr>
                <w:rFonts w:ascii="Times New Roman" w:hAnsi="Times New Roman" w:cs="Times New Roman"/>
                <w:sz w:val="24"/>
                <w:szCs w:val="24"/>
              </w:rPr>
              <w:t xml:space="preserve">. Две </w:t>
            </w:r>
            <w:proofErr w:type="spellStart"/>
            <w:r w:rsidRPr="004D5F64">
              <w:rPr>
                <w:rFonts w:ascii="Times New Roman" w:hAnsi="Times New Roman" w:cs="Times New Roman"/>
                <w:sz w:val="24"/>
                <w:szCs w:val="24"/>
              </w:rPr>
              <w:t>рентгеноконтрастные</w:t>
            </w:r>
            <w:proofErr w:type="spellEnd"/>
            <w:r w:rsidRPr="004D5F64">
              <w:rPr>
                <w:rFonts w:ascii="Times New Roman" w:hAnsi="Times New Roman" w:cs="Times New Roman"/>
                <w:sz w:val="24"/>
                <w:szCs w:val="24"/>
              </w:rPr>
              <w:t xml:space="preserve"> метки по краям каркаса. Система доставки: быстрая смена. Совместим с проводником диаметром </w:t>
            </w:r>
            <w:r w:rsidRPr="004D5F64">
              <w:rPr>
                <w:rFonts w:ascii="Times New Roman" w:hAnsi="Times New Roman" w:cs="Times New Roman"/>
                <w:sz w:val="24"/>
                <w:szCs w:val="24"/>
              </w:rPr>
              <w:tab/>
              <w:t>не более 0.014 дюйма. Материал баллона полиэфир</w:t>
            </w:r>
          </w:p>
          <w:p w:rsidR="00DA5B76" w:rsidRPr="00612905" w:rsidRDefault="00DA5B76" w:rsidP="00B003A2">
            <w:pPr>
              <w:spacing w:after="0" w:line="240" w:lineRule="auto"/>
              <w:rPr>
                <w:rFonts w:ascii="Times New Roman" w:hAnsi="Times New Roman" w:cs="Times New Roman"/>
                <w:sz w:val="24"/>
                <w:szCs w:val="24"/>
              </w:rPr>
            </w:pPr>
            <w:r w:rsidRPr="004D5F64">
              <w:rPr>
                <w:rFonts w:ascii="Times New Roman" w:hAnsi="Times New Roman" w:cs="Times New Roman"/>
                <w:sz w:val="24"/>
                <w:szCs w:val="24"/>
              </w:rPr>
              <w:t xml:space="preserve">Номинальное давление не менее 6 атм. Давление разрыва не менее 16 атм. Рабочая длина </w:t>
            </w:r>
            <w:proofErr w:type="spellStart"/>
            <w:r w:rsidRPr="004D5F64">
              <w:rPr>
                <w:rFonts w:ascii="Times New Roman" w:hAnsi="Times New Roman" w:cs="Times New Roman"/>
                <w:sz w:val="24"/>
                <w:szCs w:val="24"/>
              </w:rPr>
              <w:t>шафта</w:t>
            </w:r>
            <w:proofErr w:type="spellEnd"/>
            <w:r w:rsidRPr="004D5F64">
              <w:rPr>
                <w:rFonts w:ascii="Times New Roman" w:hAnsi="Times New Roman" w:cs="Times New Roman"/>
                <w:sz w:val="24"/>
                <w:szCs w:val="24"/>
              </w:rPr>
              <w:t xml:space="preserve"> не менее 143 см. Диаметр каркаса 3,5 мм. Длина каркаса</w:t>
            </w:r>
            <w:r w:rsidRPr="004D5F64">
              <w:rPr>
                <w:rFonts w:ascii="Times New Roman" w:hAnsi="Times New Roman" w:cs="Times New Roman"/>
                <w:sz w:val="24"/>
                <w:szCs w:val="24"/>
              </w:rPr>
              <w:tab/>
              <w:t>18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П</w:t>
            </w:r>
            <w:r w:rsidRPr="00612905">
              <w:rPr>
                <w:rFonts w:ascii="Times New Roman" w:hAnsi="Times New Roman" w:cs="Times New Roman"/>
                <w:sz w:val="24"/>
                <w:szCs w:val="24"/>
              </w:rPr>
              <w:t xml:space="preserve">роводниковый катетер </w:t>
            </w:r>
            <w:proofErr w:type="spellStart"/>
            <w:r w:rsidRPr="00612905">
              <w:rPr>
                <w:rFonts w:ascii="Times New Roman" w:hAnsi="Times New Roman" w:cs="Times New Roman"/>
                <w:sz w:val="24"/>
                <w:szCs w:val="24"/>
              </w:rPr>
              <w:t>Adroit</w:t>
            </w:r>
            <w:proofErr w:type="spellEnd"/>
            <w:r w:rsidRPr="00612905">
              <w:rPr>
                <w:rFonts w:ascii="Times New Roman" w:hAnsi="Times New Roman" w:cs="Times New Roman"/>
                <w:sz w:val="24"/>
                <w:szCs w:val="24"/>
              </w:rPr>
              <w:t xml:space="preserve"> JR4 </w:t>
            </w:r>
            <w:proofErr w:type="spellStart"/>
            <w:r w:rsidRPr="00612905">
              <w:rPr>
                <w:rFonts w:ascii="Times New Roman" w:hAnsi="Times New Roman" w:cs="Times New Roman"/>
                <w:sz w:val="24"/>
                <w:szCs w:val="24"/>
              </w:rPr>
              <w:t>Cordis</w:t>
            </w:r>
            <w:proofErr w:type="spellEnd"/>
            <w:r w:rsidRPr="00612905">
              <w:rPr>
                <w:rFonts w:ascii="Times New Roman" w:hAnsi="Times New Roman" w:cs="Times New Roman"/>
                <w:sz w:val="24"/>
                <w:szCs w:val="24"/>
              </w:rPr>
              <w:t xml:space="preserve"> 100см 6F</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проводниковый периферический. Материал катетера – наружный слой – </w:t>
            </w:r>
            <w:proofErr w:type="spellStart"/>
            <w:r w:rsidRPr="00612905">
              <w:rPr>
                <w:rFonts w:ascii="Times New Roman" w:hAnsi="Times New Roman" w:cs="Times New Roman"/>
                <w:sz w:val="24"/>
                <w:szCs w:val="24"/>
              </w:rPr>
              <w:t>Nylon</w:t>
            </w:r>
            <w:proofErr w:type="spellEnd"/>
            <w:r w:rsidRPr="00612905">
              <w:rPr>
                <w:rFonts w:ascii="Times New Roman" w:hAnsi="Times New Roman" w:cs="Times New Roman"/>
                <w:sz w:val="24"/>
                <w:szCs w:val="24"/>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(длина 2,5 или 16 мм). Характеристики: </w:t>
            </w:r>
            <w:proofErr w:type="spellStart"/>
            <w:r w:rsidRPr="00612905">
              <w:rPr>
                <w:rFonts w:ascii="Times New Roman" w:hAnsi="Times New Roman" w:cs="Times New Roman"/>
                <w:sz w:val="24"/>
                <w:szCs w:val="24"/>
              </w:rPr>
              <w:t>термосплавка</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отдельных</w:t>
            </w:r>
            <w:proofErr w:type="gramEnd"/>
            <w:r w:rsidRPr="00612905">
              <w:rPr>
                <w:rFonts w:ascii="Times New Roman" w:hAnsi="Times New Roman" w:cs="Times New Roman"/>
                <w:sz w:val="24"/>
                <w:szCs w:val="24"/>
              </w:rPr>
              <w:t xml:space="preserve"> сегментом (мягкого кончика, формирующейся части, основного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кончик мягкий, гибкий,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xml:space="preserve">. «Гибридная технология» оплетки увеличивает внутренний просвет и обеспечивает поддержку во время манипуляции. Армирование </w:t>
            </w:r>
            <w:r w:rsidRPr="00612905">
              <w:rPr>
                <w:rFonts w:ascii="Times New Roman" w:hAnsi="Times New Roman" w:cs="Times New Roman"/>
                <w:sz w:val="24"/>
                <w:szCs w:val="24"/>
              </w:rPr>
              <w:lastRenderedPageBreak/>
              <w:t>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JR4.</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10</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Игла пункционная 18G 7см </w:t>
            </w:r>
            <w:proofErr w:type="spellStart"/>
            <w:r w:rsidRPr="00612905">
              <w:rPr>
                <w:rFonts w:ascii="Times New Roman" w:hAnsi="Times New Roman" w:cs="Times New Roman"/>
                <w:sz w:val="24"/>
                <w:szCs w:val="24"/>
              </w:rPr>
              <w:t>Cordis</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Игла металлическая пункционная без стилета с прозрачным </w:t>
            </w:r>
            <w:proofErr w:type="spellStart"/>
            <w:r w:rsidRPr="00612905">
              <w:rPr>
                <w:rFonts w:ascii="Times New Roman" w:hAnsi="Times New Roman" w:cs="Times New Roman"/>
                <w:sz w:val="24"/>
                <w:szCs w:val="24"/>
              </w:rPr>
              <w:t>хабом</w:t>
            </w:r>
            <w:proofErr w:type="spellEnd"/>
            <w:r w:rsidRPr="00612905">
              <w:rPr>
                <w:rFonts w:ascii="Times New Roman" w:hAnsi="Times New Roman" w:cs="Times New Roman"/>
                <w:sz w:val="24"/>
                <w:szCs w:val="24"/>
              </w:rPr>
              <w:t xml:space="preserve"> и </w:t>
            </w:r>
            <w:proofErr w:type="spellStart"/>
            <w:r w:rsidRPr="00612905">
              <w:rPr>
                <w:rFonts w:ascii="Times New Roman" w:hAnsi="Times New Roman" w:cs="Times New Roman"/>
                <w:sz w:val="24"/>
                <w:szCs w:val="24"/>
              </w:rPr>
              <w:t>Люеровским</w:t>
            </w:r>
            <w:proofErr w:type="spellEnd"/>
            <w:r w:rsidRPr="00612905">
              <w:rPr>
                <w:rFonts w:ascii="Times New Roman" w:hAnsi="Times New Roman" w:cs="Times New Roman"/>
                <w:sz w:val="24"/>
                <w:szCs w:val="24"/>
              </w:rPr>
              <w:t xml:space="preserve"> соединением. Обеспечивает </w:t>
            </w:r>
            <w:proofErr w:type="spellStart"/>
            <w:r w:rsidRPr="00612905">
              <w:rPr>
                <w:rFonts w:ascii="Times New Roman" w:hAnsi="Times New Roman" w:cs="Times New Roman"/>
                <w:sz w:val="24"/>
                <w:szCs w:val="24"/>
              </w:rPr>
              <w:t>чрезкожную</w:t>
            </w:r>
            <w:proofErr w:type="spellEnd"/>
            <w:r w:rsidRPr="00612905">
              <w:rPr>
                <w:rFonts w:ascii="Times New Roman" w:hAnsi="Times New Roman" w:cs="Times New Roman"/>
                <w:sz w:val="24"/>
                <w:szCs w:val="24"/>
              </w:rPr>
              <w:t xml:space="preserve"> пункцию сосудов для проведения диагностических и интервенционных инструментов. Диаметр иглы от 18G до 21G. Внутренний просвет от 0.021" до 0.038". Длина: 3,8 см (педиатрическая), 5 см (</w:t>
            </w:r>
            <w:proofErr w:type="spellStart"/>
            <w:r w:rsidRPr="00612905">
              <w:rPr>
                <w:rFonts w:ascii="Times New Roman" w:hAnsi="Times New Roman" w:cs="Times New Roman"/>
                <w:sz w:val="24"/>
                <w:szCs w:val="24"/>
              </w:rPr>
              <w:t>трансрадиальная</w:t>
            </w:r>
            <w:proofErr w:type="spellEnd"/>
            <w:r w:rsidRPr="00612905">
              <w:rPr>
                <w:rFonts w:ascii="Times New Roman" w:hAnsi="Times New Roman" w:cs="Times New Roman"/>
                <w:sz w:val="24"/>
                <w:szCs w:val="24"/>
              </w:rPr>
              <w:t>) и 7 см (</w:t>
            </w:r>
            <w:proofErr w:type="spellStart"/>
            <w:r w:rsidRPr="00612905">
              <w:rPr>
                <w:rFonts w:ascii="Times New Roman" w:hAnsi="Times New Roman" w:cs="Times New Roman"/>
                <w:sz w:val="24"/>
                <w:szCs w:val="24"/>
              </w:rPr>
              <w:t>феморальная</w:t>
            </w:r>
            <w:proofErr w:type="spellEnd"/>
            <w:r w:rsidRPr="00612905">
              <w:rPr>
                <w:rFonts w:ascii="Times New Roman" w:hAnsi="Times New Roman" w:cs="Times New Roman"/>
                <w:sz w:val="24"/>
                <w:szCs w:val="24"/>
              </w:rPr>
              <w:t>). Возможна поставка со съемными крылышками для обеспечения лучшего упора при пункции.</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20</w:t>
            </w:r>
          </w:p>
        </w:tc>
      </w:tr>
      <w:tr w:rsidR="00DA5B76" w:rsidRPr="00612905" w:rsidTr="00DA5B76">
        <w:trPr>
          <w:trHeight w:val="300"/>
        </w:trPr>
        <w:tc>
          <w:tcPr>
            <w:tcW w:w="693" w:type="dxa"/>
            <w:shd w:val="clear" w:color="FFFFCC"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FFFFCC"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аллонный катетер 6х20мм </w:t>
            </w:r>
            <w:proofErr w:type="spellStart"/>
            <w:r w:rsidRPr="00612905">
              <w:rPr>
                <w:rFonts w:ascii="Times New Roman" w:hAnsi="Times New Roman" w:cs="Times New Roman"/>
                <w:sz w:val="24"/>
                <w:szCs w:val="24"/>
              </w:rPr>
              <w:t>Viatrac</w:t>
            </w:r>
            <w:proofErr w:type="spellEnd"/>
            <w:r w:rsidRPr="00612905">
              <w:rPr>
                <w:rFonts w:ascii="Times New Roman" w:hAnsi="Times New Roman" w:cs="Times New Roman"/>
                <w:sz w:val="24"/>
                <w:szCs w:val="24"/>
              </w:rPr>
              <w:t xml:space="preserve"> 14 </w:t>
            </w:r>
            <w:proofErr w:type="spellStart"/>
            <w:r w:rsidRPr="00612905">
              <w:rPr>
                <w:rFonts w:ascii="Times New Roman" w:hAnsi="Times New Roman" w:cs="Times New Roman"/>
                <w:sz w:val="24"/>
                <w:szCs w:val="24"/>
              </w:rPr>
              <w:t>Plus</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Abbott</w:t>
            </w:r>
            <w:proofErr w:type="spellEnd"/>
          </w:p>
        </w:tc>
        <w:tc>
          <w:tcPr>
            <w:tcW w:w="10773" w:type="dxa"/>
            <w:shd w:val="clear" w:color="FFFFCC"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Мягкий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xml:space="preserve"> кончик. Материал баллона нейлон-полиэфир. </w:t>
            </w:r>
            <w:proofErr w:type="spellStart"/>
            <w:r w:rsidRPr="00612905">
              <w:rPr>
                <w:rFonts w:ascii="Times New Roman" w:hAnsi="Times New Roman" w:cs="Times New Roman"/>
                <w:sz w:val="24"/>
                <w:szCs w:val="24"/>
              </w:rPr>
              <w:t>Комплаинс</w:t>
            </w:r>
            <w:proofErr w:type="spellEnd"/>
            <w:r w:rsidRPr="00612905">
              <w:rPr>
                <w:rFonts w:ascii="Times New Roman" w:hAnsi="Times New Roman" w:cs="Times New Roman"/>
                <w:sz w:val="24"/>
                <w:szCs w:val="24"/>
              </w:rPr>
              <w:t xml:space="preserve">: номинальное давление (NP) 8 атм., расчетное давление разрыва (RBP) 14 атм. 2 </w:t>
            </w:r>
            <w:proofErr w:type="gramStart"/>
            <w:r w:rsidRPr="00612905">
              <w:rPr>
                <w:rFonts w:ascii="Times New Roman" w:hAnsi="Times New Roman" w:cs="Times New Roman"/>
                <w:sz w:val="24"/>
                <w:szCs w:val="24"/>
              </w:rPr>
              <w:t>интегрированных</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маркера по краям баллона. Рабочая длина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80,135см.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4F (баллоны 4.0, 4.5мм), 5F (баллоны 5-7мм). Гидрофильное покрытие баллона и дистальной части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диаметр 6 мм, длина 20 мм.</w:t>
            </w:r>
          </w:p>
        </w:tc>
        <w:tc>
          <w:tcPr>
            <w:tcW w:w="740" w:type="dxa"/>
            <w:shd w:val="clear" w:color="FFFFCC"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Защитное устройство от дистальной эмболии </w:t>
            </w:r>
            <w:proofErr w:type="spellStart"/>
            <w:r w:rsidRPr="00612905">
              <w:rPr>
                <w:rFonts w:ascii="Times New Roman" w:hAnsi="Times New Roman" w:cs="Times New Roman"/>
                <w:sz w:val="24"/>
                <w:szCs w:val="24"/>
              </w:rPr>
              <w:t>Rx</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Accunet</w:t>
            </w:r>
            <w:proofErr w:type="spellEnd"/>
            <w:r w:rsidRPr="00612905">
              <w:rPr>
                <w:rFonts w:ascii="Times New Roman" w:hAnsi="Times New Roman" w:cs="Times New Roman"/>
                <w:sz w:val="24"/>
                <w:szCs w:val="24"/>
              </w:rPr>
              <w:t xml:space="preserve"> 6.5 </w:t>
            </w:r>
            <w:proofErr w:type="spellStart"/>
            <w:r w:rsidRPr="00612905">
              <w:rPr>
                <w:rFonts w:ascii="Times New Roman" w:hAnsi="Times New Roman" w:cs="Times New Roman"/>
                <w:sz w:val="24"/>
                <w:szCs w:val="24"/>
              </w:rPr>
              <w:t>Abbott</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Коаксиальный фильтр для защиты сосудистого русла </w:t>
            </w:r>
            <w:proofErr w:type="gramStart"/>
            <w:r w:rsidRPr="00612905">
              <w:rPr>
                <w:rFonts w:ascii="Times New Roman" w:hAnsi="Times New Roman" w:cs="Times New Roman"/>
                <w:sz w:val="24"/>
                <w:szCs w:val="24"/>
              </w:rPr>
              <w:t>от</w:t>
            </w:r>
            <w:proofErr w:type="gramEnd"/>
            <w:r w:rsidRPr="00612905">
              <w:rPr>
                <w:rFonts w:ascii="Times New Roman" w:hAnsi="Times New Roman" w:cs="Times New Roman"/>
                <w:sz w:val="24"/>
                <w:szCs w:val="24"/>
              </w:rPr>
              <w:t xml:space="preserve"> дистальной </w:t>
            </w:r>
            <w:proofErr w:type="spellStart"/>
            <w:r w:rsidRPr="00612905">
              <w:rPr>
                <w:rFonts w:ascii="Times New Roman" w:hAnsi="Times New Roman" w:cs="Times New Roman"/>
                <w:sz w:val="24"/>
                <w:szCs w:val="24"/>
              </w:rPr>
              <w:t>эмболизации</w:t>
            </w:r>
            <w:proofErr w:type="spellEnd"/>
            <w:r w:rsidRPr="00612905">
              <w:rPr>
                <w:rFonts w:ascii="Times New Roman" w:hAnsi="Times New Roman" w:cs="Times New Roman"/>
                <w:sz w:val="24"/>
                <w:szCs w:val="24"/>
              </w:rPr>
              <w:t xml:space="preserve">. Фильтр представляет собой веретенообразную конструкцию (корзинку) из </w:t>
            </w:r>
            <w:proofErr w:type="spellStart"/>
            <w:r w:rsidRPr="00612905">
              <w:rPr>
                <w:rFonts w:ascii="Times New Roman" w:hAnsi="Times New Roman" w:cs="Times New Roman"/>
                <w:sz w:val="24"/>
                <w:szCs w:val="24"/>
              </w:rPr>
              <w:t>нитинола</w:t>
            </w:r>
            <w:proofErr w:type="spellEnd"/>
            <w:r w:rsidRPr="00612905">
              <w:rPr>
                <w:rFonts w:ascii="Times New Roman" w:hAnsi="Times New Roman" w:cs="Times New Roman"/>
                <w:sz w:val="24"/>
                <w:szCs w:val="24"/>
              </w:rPr>
              <w:t xml:space="preserve">, наполовину покрытую полимерной мембраной и свободно вращающуюся на проводнике, проходящем через центр корзинки. Размер пор полимерной мембраны не более 115 микрон. 4 </w:t>
            </w:r>
            <w:proofErr w:type="spellStart"/>
            <w:r w:rsidRPr="00612905">
              <w:rPr>
                <w:rFonts w:ascii="Times New Roman" w:hAnsi="Times New Roman" w:cs="Times New Roman"/>
                <w:sz w:val="24"/>
                <w:szCs w:val="24"/>
              </w:rPr>
              <w:t>рентгеноконтрастных</w:t>
            </w:r>
            <w:proofErr w:type="spellEnd"/>
            <w:r w:rsidRPr="00612905">
              <w:rPr>
                <w:rFonts w:ascii="Times New Roman" w:hAnsi="Times New Roman" w:cs="Times New Roman"/>
                <w:sz w:val="24"/>
                <w:szCs w:val="24"/>
              </w:rPr>
              <w:t xml:space="preserve"> маркера. 4 диаметра фильтра  4.5, 5.5, 6.5, 7.5 мм (для сосудов от 3.25 до 7.0 мм соответственно). Участок стенки артерии, требуемый для "парковки" фильтра: не более 44мм. Совместим с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6F (</w:t>
            </w:r>
            <w:proofErr w:type="spellStart"/>
            <w:r w:rsidRPr="00612905">
              <w:rPr>
                <w:rFonts w:ascii="Times New Roman" w:hAnsi="Times New Roman" w:cs="Times New Roman"/>
                <w:sz w:val="24"/>
                <w:szCs w:val="24"/>
              </w:rPr>
              <w:t>гайд</w:t>
            </w:r>
            <w:proofErr w:type="spellEnd"/>
            <w:r w:rsidRPr="00612905">
              <w:rPr>
                <w:rFonts w:ascii="Times New Roman" w:hAnsi="Times New Roman" w:cs="Times New Roman"/>
                <w:sz w:val="24"/>
                <w:szCs w:val="24"/>
              </w:rPr>
              <w:t>-катетером 8F). В комплекте доставляющий катетер быстрой смены с 0.014" проводником 300 см. и два катетера для удаления. Диаметр 6.5 мм.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С</w:t>
            </w:r>
            <w:r w:rsidRPr="00612905">
              <w:rPr>
                <w:rFonts w:ascii="Times New Roman" w:hAnsi="Times New Roman" w:cs="Times New Roman"/>
                <w:sz w:val="24"/>
                <w:szCs w:val="24"/>
              </w:rPr>
              <w:t>тент</w:t>
            </w:r>
            <w:proofErr w:type="spellEnd"/>
            <w:r w:rsidRPr="00612905">
              <w:rPr>
                <w:rFonts w:ascii="Times New Roman" w:hAnsi="Times New Roman" w:cs="Times New Roman"/>
                <w:sz w:val="24"/>
                <w:szCs w:val="24"/>
              </w:rPr>
              <w:t xml:space="preserve"> для сонных артерий </w:t>
            </w:r>
            <w:proofErr w:type="spellStart"/>
            <w:r w:rsidRPr="00612905">
              <w:rPr>
                <w:rFonts w:ascii="Times New Roman" w:hAnsi="Times New Roman" w:cs="Times New Roman"/>
                <w:sz w:val="24"/>
                <w:szCs w:val="24"/>
              </w:rPr>
              <w:t>Precise</w:t>
            </w:r>
            <w:proofErr w:type="spellEnd"/>
            <w:r w:rsidRPr="00612905">
              <w:rPr>
                <w:rFonts w:ascii="Times New Roman" w:hAnsi="Times New Roman" w:cs="Times New Roman"/>
                <w:sz w:val="24"/>
                <w:szCs w:val="24"/>
              </w:rPr>
              <w:t xml:space="preserve"> 8х40мм </w:t>
            </w:r>
            <w:proofErr w:type="spellStart"/>
            <w:r w:rsidRPr="00612905">
              <w:rPr>
                <w:rFonts w:ascii="Times New Roman" w:hAnsi="Times New Roman" w:cs="Times New Roman"/>
                <w:sz w:val="24"/>
                <w:szCs w:val="24"/>
              </w:rPr>
              <w:t>Cordis</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Материал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 </w:t>
            </w:r>
            <w:proofErr w:type="spellStart"/>
            <w:r w:rsidRPr="00612905">
              <w:rPr>
                <w:rFonts w:ascii="Times New Roman" w:hAnsi="Times New Roman" w:cs="Times New Roman"/>
                <w:sz w:val="24"/>
                <w:szCs w:val="24"/>
              </w:rPr>
              <w:t>нитинол</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никелит</w:t>
            </w:r>
            <w:proofErr w:type="spellEnd"/>
            <w:r w:rsidRPr="00612905">
              <w:rPr>
                <w:rFonts w:ascii="Times New Roman" w:hAnsi="Times New Roman" w:cs="Times New Roman"/>
                <w:sz w:val="24"/>
                <w:szCs w:val="24"/>
              </w:rPr>
              <w:t xml:space="preserve"> титана), расширяется при нагревании до температуры тела, матричный дизайн (</w:t>
            </w:r>
            <w:proofErr w:type="spellStart"/>
            <w:r w:rsidRPr="00612905">
              <w:rPr>
                <w:rFonts w:ascii="Times New Roman" w:hAnsi="Times New Roman" w:cs="Times New Roman"/>
                <w:sz w:val="24"/>
                <w:szCs w:val="24"/>
              </w:rPr>
              <w:t>стент</w:t>
            </w:r>
            <w:proofErr w:type="spellEnd"/>
            <w:r w:rsidRPr="00612905">
              <w:rPr>
                <w:rFonts w:ascii="Times New Roman" w:hAnsi="Times New Roman" w:cs="Times New Roman"/>
                <w:sz w:val="24"/>
                <w:szCs w:val="24"/>
              </w:rPr>
              <w:t xml:space="preserve"> вырезан лазером из бесшовной трубки и </w:t>
            </w:r>
            <w:proofErr w:type="spellStart"/>
            <w:r w:rsidRPr="00612905">
              <w:rPr>
                <w:rFonts w:ascii="Times New Roman" w:hAnsi="Times New Roman" w:cs="Times New Roman"/>
                <w:sz w:val="24"/>
                <w:szCs w:val="24"/>
              </w:rPr>
              <w:t>электрополирован</w:t>
            </w:r>
            <w:proofErr w:type="spellEnd"/>
            <w:r w:rsidRPr="00612905">
              <w:rPr>
                <w:rFonts w:ascii="Times New Roman" w:hAnsi="Times New Roman" w:cs="Times New Roman"/>
                <w:sz w:val="24"/>
                <w:szCs w:val="24"/>
              </w:rPr>
              <w:t xml:space="preserve">). Дизайн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«открытая ячейка», 18 «V»-образных сегментов (высота 2 мм) по окружности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каждый третий сочленен мостиком с соседним, дизайн «пик </w:t>
            </w:r>
            <w:proofErr w:type="gramStart"/>
            <w:r w:rsidRPr="00612905">
              <w:rPr>
                <w:rFonts w:ascii="Times New Roman" w:hAnsi="Times New Roman" w:cs="Times New Roman"/>
                <w:sz w:val="24"/>
                <w:szCs w:val="24"/>
              </w:rPr>
              <w:t>ко</w:t>
            </w:r>
            <w:proofErr w:type="gramEnd"/>
            <w:r w:rsidRPr="00612905">
              <w:rPr>
                <w:rFonts w:ascii="Times New Roman" w:hAnsi="Times New Roman" w:cs="Times New Roman"/>
                <w:sz w:val="24"/>
                <w:szCs w:val="24"/>
              </w:rPr>
              <w:t xml:space="preserve"> впадине», расширение нижней и верхней кромок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на 1 мм, по каждому краю системы доставки 2 </w:t>
            </w:r>
            <w:proofErr w:type="spellStart"/>
            <w:r w:rsidRPr="00612905">
              <w:rPr>
                <w:rFonts w:ascii="Times New Roman" w:hAnsi="Times New Roman" w:cs="Times New Roman"/>
                <w:sz w:val="24"/>
                <w:szCs w:val="24"/>
              </w:rPr>
              <w:t>рентгенконтрастных</w:t>
            </w:r>
            <w:proofErr w:type="spellEnd"/>
            <w:r w:rsidRPr="00612905">
              <w:rPr>
                <w:rFonts w:ascii="Times New Roman" w:hAnsi="Times New Roman" w:cs="Times New Roman"/>
                <w:sz w:val="24"/>
                <w:szCs w:val="24"/>
              </w:rPr>
              <w:t xml:space="preserve"> танталовых маркера.</w:t>
            </w:r>
          </w:p>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Материал системы доставки – внутренний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вырезан в виде спирали лазером из трубки,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гибкий дистальный кончик 2.25", покрывающий катетер – нейлон, просвет для проводника – PTFE (политетрафторэтилен), покрывающий катетер имеет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маркер на дистальном конце. </w:t>
            </w:r>
            <w:proofErr w:type="gramStart"/>
            <w:r w:rsidRPr="00612905">
              <w:rPr>
                <w:rFonts w:ascii="Times New Roman" w:hAnsi="Times New Roman" w:cs="Times New Roman"/>
                <w:sz w:val="24"/>
                <w:szCs w:val="24"/>
              </w:rPr>
              <w:t xml:space="preserve">Характеристики: коаксиальная часть системы доставки 22 см, Ø проксимального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3 F, дистального 5 F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Ø 5-8 мм) и 6 F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Ø 9-10 мм), система совместима с проводником 0.014", </w:t>
            </w:r>
            <w:proofErr w:type="spellStart"/>
            <w:r w:rsidRPr="00612905">
              <w:rPr>
                <w:rFonts w:ascii="Times New Roman" w:hAnsi="Times New Roman" w:cs="Times New Roman"/>
                <w:sz w:val="24"/>
                <w:szCs w:val="24"/>
              </w:rPr>
              <w:t>интродьюсером</w:t>
            </w:r>
            <w:proofErr w:type="spellEnd"/>
            <w:r w:rsidRPr="00612905">
              <w:rPr>
                <w:rFonts w:ascii="Times New Roman" w:hAnsi="Times New Roman" w:cs="Times New Roman"/>
                <w:sz w:val="24"/>
                <w:szCs w:val="24"/>
              </w:rPr>
              <w:t xml:space="preserve"> 5 F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Ø 5-8 мм) и 6 F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Ø 9-10 мм), проводниковым катетером 7 F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Ø 5-8 мм) и 8 F (для </w:t>
            </w:r>
            <w:proofErr w:type="spellStart"/>
            <w:r w:rsidRPr="00612905">
              <w:rPr>
                <w:rFonts w:ascii="Times New Roman" w:hAnsi="Times New Roman" w:cs="Times New Roman"/>
                <w:sz w:val="24"/>
                <w:szCs w:val="24"/>
              </w:rPr>
              <w:t>стентов</w:t>
            </w:r>
            <w:proofErr w:type="spellEnd"/>
            <w:r w:rsidRPr="00612905">
              <w:rPr>
                <w:rFonts w:ascii="Times New Roman" w:hAnsi="Times New Roman" w:cs="Times New Roman"/>
                <w:sz w:val="24"/>
                <w:szCs w:val="24"/>
              </w:rPr>
              <w:t xml:space="preserve"> Ø 9-10 мм).</w:t>
            </w:r>
            <w:proofErr w:type="gramEnd"/>
            <w:r w:rsidRPr="00612905">
              <w:rPr>
                <w:rFonts w:ascii="Times New Roman" w:hAnsi="Times New Roman" w:cs="Times New Roman"/>
                <w:sz w:val="24"/>
                <w:szCs w:val="24"/>
              </w:rPr>
              <w:t xml:space="preserve"> Возможное укорочение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 не больше 8%. Рабочая длина системы 135 см.</w:t>
            </w:r>
          </w:p>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Требуемый размер: диаметр 8 мм, длина 40 мм. </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w:t>
            </w:r>
          </w:p>
        </w:tc>
      </w:tr>
      <w:tr w:rsidR="00DA5B76" w:rsidRPr="00612905" w:rsidTr="00DA5B76">
        <w:trPr>
          <w:trHeight w:val="2278"/>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И</w:t>
            </w:r>
            <w:r w:rsidRPr="00612905">
              <w:rPr>
                <w:rFonts w:ascii="Times New Roman" w:hAnsi="Times New Roman" w:cs="Times New Roman"/>
                <w:sz w:val="24"/>
                <w:szCs w:val="24"/>
              </w:rPr>
              <w:t>нтродъюсер</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Terumo</w:t>
            </w:r>
            <w:proofErr w:type="spellEnd"/>
            <w:r w:rsidRPr="00612905">
              <w:rPr>
                <w:rFonts w:ascii="Times New Roman" w:hAnsi="Times New Roman" w:cs="Times New Roman"/>
                <w:sz w:val="24"/>
                <w:szCs w:val="24"/>
              </w:rPr>
              <w:t xml:space="preserve"> 5F 25см</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proofErr w:type="spellStart"/>
            <w:r w:rsidRPr="00612905">
              <w:rPr>
                <w:rFonts w:ascii="Times New Roman" w:hAnsi="Times New Roman" w:cs="Times New Roman"/>
                <w:sz w:val="24"/>
                <w:szCs w:val="24"/>
              </w:rPr>
              <w:t>Интродьюсер</w:t>
            </w:r>
            <w:proofErr w:type="spellEnd"/>
            <w:r w:rsidRPr="00612905">
              <w:rPr>
                <w:rFonts w:ascii="Times New Roman" w:hAnsi="Times New Roman" w:cs="Times New Roman"/>
                <w:sz w:val="24"/>
                <w:szCs w:val="24"/>
              </w:rPr>
              <w:t xml:space="preserve"> для обеспечения доступа в сосуд и эффективных манипуляций инструментов во время процедуры целиком покрытый гидрофильным покрытием. Длина: не менее 25 см. Диаметр: не менее 5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Наличие силиконового </w:t>
            </w:r>
            <w:proofErr w:type="spellStart"/>
            <w:r w:rsidRPr="00612905">
              <w:rPr>
                <w:rFonts w:ascii="Times New Roman" w:hAnsi="Times New Roman" w:cs="Times New Roman"/>
                <w:sz w:val="24"/>
                <w:szCs w:val="24"/>
              </w:rPr>
              <w:t>гемостатического</w:t>
            </w:r>
            <w:proofErr w:type="spellEnd"/>
            <w:r w:rsidRPr="00612905">
              <w:rPr>
                <w:rFonts w:ascii="Times New Roman" w:hAnsi="Times New Roman" w:cs="Times New Roman"/>
                <w:sz w:val="24"/>
                <w:szCs w:val="24"/>
              </w:rPr>
              <w:t xml:space="preserve">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w:t>
            </w:r>
            <w:proofErr w:type="spellStart"/>
            <w:r w:rsidRPr="00612905">
              <w:rPr>
                <w:rFonts w:ascii="Times New Roman" w:hAnsi="Times New Roman" w:cs="Times New Roman"/>
                <w:sz w:val="24"/>
                <w:szCs w:val="24"/>
              </w:rPr>
              <w:t>интродьюсера</w:t>
            </w:r>
            <w:proofErr w:type="spellEnd"/>
            <w:r w:rsidRPr="00612905">
              <w:rPr>
                <w:rFonts w:ascii="Times New Roman" w:hAnsi="Times New Roman" w:cs="Times New Roman"/>
                <w:sz w:val="24"/>
                <w:szCs w:val="24"/>
              </w:rPr>
              <w:t xml:space="preserve">. Наличие двухслойной стенки, с внешним слоем из ETFE. Набор R состоит из:  </w:t>
            </w:r>
            <w:proofErr w:type="spellStart"/>
            <w:r w:rsidRPr="00612905">
              <w:rPr>
                <w:rFonts w:ascii="Times New Roman" w:hAnsi="Times New Roman" w:cs="Times New Roman"/>
                <w:sz w:val="24"/>
                <w:szCs w:val="24"/>
              </w:rPr>
              <w:t>интродьюсера</w:t>
            </w:r>
            <w:proofErr w:type="spellEnd"/>
            <w:r w:rsidRPr="00612905">
              <w:rPr>
                <w:rFonts w:ascii="Times New Roman" w:hAnsi="Times New Roman" w:cs="Times New Roman"/>
                <w:sz w:val="24"/>
                <w:szCs w:val="24"/>
              </w:rPr>
              <w:t xml:space="preserve">, дилататора, пластикового </w:t>
            </w:r>
            <w:proofErr w:type="spellStart"/>
            <w:r w:rsidRPr="00612905">
              <w:rPr>
                <w:rFonts w:ascii="Times New Roman" w:hAnsi="Times New Roman" w:cs="Times New Roman"/>
                <w:sz w:val="24"/>
                <w:szCs w:val="24"/>
              </w:rPr>
              <w:t>минипроводника</w:t>
            </w:r>
            <w:proofErr w:type="spellEnd"/>
            <w:r w:rsidRPr="00612905">
              <w:rPr>
                <w:rFonts w:ascii="Times New Roman" w:hAnsi="Times New Roman" w:cs="Times New Roman"/>
                <w:sz w:val="24"/>
                <w:szCs w:val="24"/>
              </w:rPr>
              <w:t xml:space="preserve"> (длина: 45 см, 80 см; диаметр: 0,021”, 0,025”, прямой кончик) пункционной иглы: 20Gх82 мм, 21Gх82 мм шприца 2,5 мл.</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20</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И</w:t>
            </w:r>
            <w:r w:rsidRPr="00612905">
              <w:rPr>
                <w:rFonts w:ascii="Times New Roman" w:hAnsi="Times New Roman" w:cs="Times New Roman"/>
                <w:sz w:val="24"/>
                <w:szCs w:val="24"/>
              </w:rPr>
              <w:t>нтродъюсер</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Terumo</w:t>
            </w:r>
            <w:proofErr w:type="spellEnd"/>
            <w:r w:rsidRPr="00612905">
              <w:rPr>
                <w:rFonts w:ascii="Times New Roman" w:hAnsi="Times New Roman" w:cs="Times New Roman"/>
                <w:sz w:val="24"/>
                <w:szCs w:val="24"/>
              </w:rPr>
              <w:t xml:space="preserve"> 6F 25см</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proofErr w:type="spellStart"/>
            <w:r w:rsidRPr="00612905">
              <w:rPr>
                <w:rFonts w:ascii="Times New Roman" w:hAnsi="Times New Roman" w:cs="Times New Roman"/>
                <w:sz w:val="24"/>
                <w:szCs w:val="24"/>
              </w:rPr>
              <w:t>Интродьюсер</w:t>
            </w:r>
            <w:proofErr w:type="spellEnd"/>
            <w:r w:rsidRPr="00612905">
              <w:rPr>
                <w:rFonts w:ascii="Times New Roman" w:hAnsi="Times New Roman" w:cs="Times New Roman"/>
                <w:sz w:val="24"/>
                <w:szCs w:val="24"/>
              </w:rPr>
              <w:t xml:space="preserve"> для обеспечения доступа в сосуд и эффективных манипуляций инструментов во время процедуры целиком покрытый гидрофильным покрытием. Длина: не менее 25 см. Диаметр: не менее 6 </w:t>
            </w:r>
            <w:proofErr w:type="spellStart"/>
            <w:r w:rsidRPr="00612905">
              <w:rPr>
                <w:rFonts w:ascii="Times New Roman" w:hAnsi="Times New Roman" w:cs="Times New Roman"/>
                <w:sz w:val="24"/>
                <w:szCs w:val="24"/>
              </w:rPr>
              <w:t>Fr</w:t>
            </w:r>
            <w:proofErr w:type="spellEnd"/>
            <w:r w:rsidRPr="00612905">
              <w:rPr>
                <w:rFonts w:ascii="Times New Roman" w:hAnsi="Times New Roman" w:cs="Times New Roman"/>
                <w:sz w:val="24"/>
                <w:szCs w:val="24"/>
              </w:rPr>
              <w:t xml:space="preserve">. Наличие силиконового </w:t>
            </w:r>
            <w:proofErr w:type="spellStart"/>
            <w:r w:rsidRPr="00612905">
              <w:rPr>
                <w:rFonts w:ascii="Times New Roman" w:hAnsi="Times New Roman" w:cs="Times New Roman"/>
                <w:sz w:val="24"/>
                <w:szCs w:val="24"/>
              </w:rPr>
              <w:t>гемостатического</w:t>
            </w:r>
            <w:proofErr w:type="spellEnd"/>
            <w:r w:rsidRPr="00612905">
              <w:rPr>
                <w:rFonts w:ascii="Times New Roman" w:hAnsi="Times New Roman" w:cs="Times New Roman"/>
                <w:sz w:val="24"/>
                <w:szCs w:val="24"/>
              </w:rPr>
              <w:t xml:space="preserve">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w:t>
            </w:r>
            <w:proofErr w:type="spellStart"/>
            <w:r w:rsidRPr="00612905">
              <w:rPr>
                <w:rFonts w:ascii="Times New Roman" w:hAnsi="Times New Roman" w:cs="Times New Roman"/>
                <w:sz w:val="24"/>
                <w:szCs w:val="24"/>
              </w:rPr>
              <w:t>интродьюсера</w:t>
            </w:r>
            <w:proofErr w:type="spellEnd"/>
            <w:r w:rsidRPr="00612905">
              <w:rPr>
                <w:rFonts w:ascii="Times New Roman" w:hAnsi="Times New Roman" w:cs="Times New Roman"/>
                <w:sz w:val="24"/>
                <w:szCs w:val="24"/>
              </w:rPr>
              <w:t xml:space="preserve">. Наличие двухслойной стенки, с внешним слоем из ETFE. Набор R состоит из:  </w:t>
            </w:r>
            <w:proofErr w:type="spellStart"/>
            <w:r w:rsidRPr="00612905">
              <w:rPr>
                <w:rFonts w:ascii="Times New Roman" w:hAnsi="Times New Roman" w:cs="Times New Roman"/>
                <w:sz w:val="24"/>
                <w:szCs w:val="24"/>
              </w:rPr>
              <w:t>интродьюсера</w:t>
            </w:r>
            <w:proofErr w:type="spellEnd"/>
            <w:r w:rsidRPr="00612905">
              <w:rPr>
                <w:rFonts w:ascii="Times New Roman" w:hAnsi="Times New Roman" w:cs="Times New Roman"/>
                <w:sz w:val="24"/>
                <w:szCs w:val="24"/>
              </w:rPr>
              <w:t xml:space="preserve">, дилататора, пластикового </w:t>
            </w:r>
            <w:proofErr w:type="spellStart"/>
            <w:r w:rsidRPr="00612905">
              <w:rPr>
                <w:rFonts w:ascii="Times New Roman" w:hAnsi="Times New Roman" w:cs="Times New Roman"/>
                <w:sz w:val="24"/>
                <w:szCs w:val="24"/>
              </w:rPr>
              <w:t>минипроводника</w:t>
            </w:r>
            <w:proofErr w:type="spellEnd"/>
            <w:r w:rsidRPr="00612905">
              <w:rPr>
                <w:rFonts w:ascii="Times New Roman" w:hAnsi="Times New Roman" w:cs="Times New Roman"/>
                <w:sz w:val="24"/>
                <w:szCs w:val="24"/>
              </w:rPr>
              <w:t xml:space="preserve"> (длина: 45 см, 80 см; диаметр: 0,021”, 0,025”, прямой кончик) пункционной иглы: 20Gх82 мм, 21Gх82 мм шприца 2,5 мл.</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10</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Pr="00612905">
              <w:rPr>
                <w:rFonts w:ascii="Times New Roman" w:hAnsi="Times New Roman" w:cs="Times New Roman"/>
                <w:sz w:val="24"/>
                <w:szCs w:val="24"/>
              </w:rPr>
              <w:t xml:space="preserve">иагностический катетер </w:t>
            </w:r>
            <w:proofErr w:type="spellStart"/>
            <w:r w:rsidRPr="00612905">
              <w:rPr>
                <w:rFonts w:ascii="Times New Roman" w:hAnsi="Times New Roman" w:cs="Times New Roman"/>
                <w:sz w:val="24"/>
                <w:szCs w:val="24"/>
              </w:rPr>
              <w:t>Ver</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Tempo</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Aqua</w:t>
            </w:r>
            <w:proofErr w:type="spellEnd"/>
            <w:r w:rsidRPr="00612905">
              <w:rPr>
                <w:rFonts w:ascii="Times New Roman" w:hAnsi="Times New Roman" w:cs="Times New Roman"/>
                <w:sz w:val="24"/>
                <w:szCs w:val="24"/>
              </w:rPr>
              <w:t xml:space="preserve"> 4F 100см </w:t>
            </w:r>
            <w:proofErr w:type="spellStart"/>
            <w:r w:rsidRPr="00612905">
              <w:rPr>
                <w:rFonts w:ascii="Times New Roman" w:hAnsi="Times New Roman" w:cs="Times New Roman"/>
                <w:sz w:val="24"/>
                <w:szCs w:val="24"/>
              </w:rPr>
              <w:t>Cordis</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диагностический периферический. Материал катетера – нейлон, стальная внутренняя оплетка для придания жесткости, мягкий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кончик, содержащий неон, гидрофильное покрытие дистального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Характеристики: максимальное давление – 1200 </w:t>
            </w:r>
            <w:proofErr w:type="spellStart"/>
            <w:r w:rsidRPr="00612905">
              <w:rPr>
                <w:rFonts w:ascii="Times New Roman" w:hAnsi="Times New Roman" w:cs="Times New Roman"/>
                <w:sz w:val="24"/>
                <w:szCs w:val="24"/>
              </w:rPr>
              <w:t>psi</w:t>
            </w:r>
            <w:proofErr w:type="spellEnd"/>
            <w:r w:rsidRPr="00612905">
              <w:rPr>
                <w:rFonts w:ascii="Times New Roman" w:hAnsi="Times New Roman" w:cs="Times New Roman"/>
                <w:sz w:val="24"/>
                <w:szCs w:val="24"/>
              </w:rPr>
              <w:t>, внутренний просвет катетера – 0.038". Скорость тока контраста – до 30 мл/сек. Спектр применения – селективные. Размеры: длина 10 см, диаметр 4 F.</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5</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Pr="00612905">
              <w:rPr>
                <w:rFonts w:ascii="Times New Roman" w:hAnsi="Times New Roman" w:cs="Times New Roman"/>
                <w:sz w:val="24"/>
                <w:szCs w:val="24"/>
              </w:rPr>
              <w:t xml:space="preserve">иагностический катетер 3DRC 5F 100см </w:t>
            </w:r>
            <w:proofErr w:type="spellStart"/>
            <w:r w:rsidRPr="00612905">
              <w:rPr>
                <w:rFonts w:ascii="Times New Roman" w:hAnsi="Times New Roman" w:cs="Times New Roman"/>
                <w:sz w:val="24"/>
                <w:szCs w:val="24"/>
              </w:rPr>
              <w:t>Cordis</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проводниковый периферический. Материал катетера – наружный слой – </w:t>
            </w:r>
            <w:proofErr w:type="spellStart"/>
            <w:r w:rsidRPr="00612905">
              <w:rPr>
                <w:rFonts w:ascii="Times New Roman" w:hAnsi="Times New Roman" w:cs="Times New Roman"/>
                <w:sz w:val="24"/>
                <w:szCs w:val="24"/>
              </w:rPr>
              <w:t>Nylon</w:t>
            </w:r>
            <w:proofErr w:type="spellEnd"/>
            <w:r w:rsidRPr="00612905">
              <w:rPr>
                <w:rFonts w:ascii="Times New Roman" w:hAnsi="Times New Roman" w:cs="Times New Roman"/>
                <w:sz w:val="24"/>
                <w:szCs w:val="24"/>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(длина 2,5 или 16 мм). Характеристики: </w:t>
            </w:r>
            <w:proofErr w:type="spellStart"/>
            <w:r w:rsidRPr="00612905">
              <w:rPr>
                <w:rFonts w:ascii="Times New Roman" w:hAnsi="Times New Roman" w:cs="Times New Roman"/>
                <w:sz w:val="24"/>
                <w:szCs w:val="24"/>
              </w:rPr>
              <w:t>термосплавка</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отдельных</w:t>
            </w:r>
            <w:proofErr w:type="gramEnd"/>
            <w:r w:rsidRPr="00612905">
              <w:rPr>
                <w:rFonts w:ascii="Times New Roman" w:hAnsi="Times New Roman" w:cs="Times New Roman"/>
                <w:sz w:val="24"/>
                <w:szCs w:val="24"/>
              </w:rPr>
              <w:t xml:space="preserve"> сегментом (мягкого кончика, формирующейся части, основного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кончик мягкий, гибкий,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3DRC</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3</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Соединительная линия высокого давления 160см </w:t>
            </w:r>
            <w:proofErr w:type="spellStart"/>
            <w:r w:rsidRPr="00612905">
              <w:rPr>
                <w:rFonts w:ascii="Times New Roman" w:hAnsi="Times New Roman" w:cs="Times New Roman"/>
                <w:sz w:val="24"/>
                <w:szCs w:val="24"/>
              </w:rPr>
              <w:t>Ангиолайн</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рабочее давление 1200 </w:t>
            </w:r>
            <w:proofErr w:type="spellStart"/>
            <w:r w:rsidRPr="00612905">
              <w:rPr>
                <w:rFonts w:ascii="Times New Roman" w:hAnsi="Times New Roman" w:cs="Times New Roman"/>
                <w:sz w:val="24"/>
                <w:szCs w:val="24"/>
              </w:rPr>
              <w:t>psi</w:t>
            </w:r>
            <w:proofErr w:type="spellEnd"/>
            <w:r w:rsidRPr="00612905">
              <w:rPr>
                <w:rFonts w:ascii="Times New Roman" w:hAnsi="Times New Roman" w:cs="Times New Roman"/>
                <w:sz w:val="24"/>
                <w:szCs w:val="24"/>
              </w:rPr>
              <w:t xml:space="preserve">. Длина – 160см. </w:t>
            </w:r>
            <w:proofErr w:type="gramStart"/>
            <w:r w:rsidRPr="00612905">
              <w:rPr>
                <w:rFonts w:ascii="Times New Roman" w:hAnsi="Times New Roman" w:cs="Times New Roman"/>
                <w:sz w:val="24"/>
                <w:szCs w:val="24"/>
              </w:rPr>
              <w:t>Гибкая</w:t>
            </w:r>
            <w:proofErr w:type="gramEnd"/>
            <w:r w:rsidRPr="00612905">
              <w:rPr>
                <w:rFonts w:ascii="Times New Roman" w:hAnsi="Times New Roman" w:cs="Times New Roman"/>
                <w:sz w:val="24"/>
                <w:szCs w:val="24"/>
              </w:rPr>
              <w:t>, имеет оплетку. Срок стерильности с момента изготовления 5 лет</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20</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Pr="00612905">
              <w:rPr>
                <w:rFonts w:ascii="Times New Roman" w:hAnsi="Times New Roman" w:cs="Times New Roman"/>
                <w:sz w:val="24"/>
                <w:szCs w:val="24"/>
              </w:rPr>
              <w:t xml:space="preserve">иагностический катетер JL3.5 </w:t>
            </w:r>
            <w:proofErr w:type="spellStart"/>
            <w:r w:rsidRPr="00612905">
              <w:rPr>
                <w:rFonts w:ascii="Times New Roman" w:hAnsi="Times New Roman" w:cs="Times New Roman"/>
                <w:sz w:val="24"/>
                <w:szCs w:val="24"/>
              </w:rPr>
              <w:t>Cordis</w:t>
            </w:r>
            <w:proofErr w:type="spellEnd"/>
            <w:r w:rsidRPr="00612905">
              <w:rPr>
                <w:rFonts w:ascii="Times New Roman" w:hAnsi="Times New Roman" w:cs="Times New Roman"/>
                <w:sz w:val="24"/>
                <w:szCs w:val="24"/>
              </w:rPr>
              <w:t xml:space="preserve"> 100см 5.2F</w:t>
            </w:r>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Катетеры для </w:t>
            </w:r>
            <w:proofErr w:type="spellStart"/>
            <w:r w:rsidRPr="00612905">
              <w:rPr>
                <w:rFonts w:ascii="Times New Roman" w:hAnsi="Times New Roman" w:cs="Times New Roman"/>
                <w:sz w:val="24"/>
                <w:szCs w:val="24"/>
              </w:rPr>
              <w:t>коронарографии</w:t>
            </w:r>
            <w:proofErr w:type="spellEnd"/>
            <w:r w:rsidRPr="00612905">
              <w:rPr>
                <w:rFonts w:ascii="Times New Roman" w:hAnsi="Times New Roman" w:cs="Times New Roman"/>
                <w:sz w:val="24"/>
                <w:szCs w:val="24"/>
              </w:rPr>
              <w:t xml:space="preserve">. Материал катетера – полиуретан, стальная внутренняя оплетка для придания жесткости, мягкий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кончик, содержащий вольфрам. Максимальное давление – 1050 </w:t>
            </w:r>
            <w:proofErr w:type="spellStart"/>
            <w:r w:rsidRPr="00612905">
              <w:rPr>
                <w:rFonts w:ascii="Times New Roman" w:hAnsi="Times New Roman" w:cs="Times New Roman"/>
                <w:sz w:val="24"/>
                <w:szCs w:val="24"/>
              </w:rPr>
              <w:t>psi</w:t>
            </w:r>
            <w:proofErr w:type="spellEnd"/>
            <w:r w:rsidRPr="00612905">
              <w:rPr>
                <w:rFonts w:ascii="Times New Roman" w:hAnsi="Times New Roman" w:cs="Times New Roman"/>
                <w:sz w:val="24"/>
                <w:szCs w:val="24"/>
              </w:rPr>
              <w:t>, внутренний просвет катетера – 0.035". Скорость тока контраста – до 35 мл/сек. Диаметр 5.2F. Формы кончика JL3.5. Длина 100см. Одноразовый, стерильный.</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10</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Pr="00612905">
              <w:rPr>
                <w:rFonts w:ascii="Times New Roman" w:hAnsi="Times New Roman" w:cs="Times New Roman"/>
                <w:sz w:val="24"/>
                <w:szCs w:val="24"/>
              </w:rPr>
              <w:t xml:space="preserve">иагностический катетер AL2 </w:t>
            </w:r>
            <w:proofErr w:type="spellStart"/>
            <w:r w:rsidRPr="00612905">
              <w:rPr>
                <w:rFonts w:ascii="Times New Roman" w:hAnsi="Times New Roman" w:cs="Times New Roman"/>
                <w:sz w:val="24"/>
                <w:szCs w:val="24"/>
              </w:rPr>
              <w:t>Cordis</w:t>
            </w:r>
            <w:proofErr w:type="spellEnd"/>
            <w:r w:rsidRPr="00612905">
              <w:rPr>
                <w:rFonts w:ascii="Times New Roman" w:hAnsi="Times New Roman" w:cs="Times New Roman"/>
                <w:sz w:val="24"/>
                <w:szCs w:val="24"/>
              </w:rPr>
              <w:t xml:space="preserve"> 100см 5.2F</w:t>
            </w:r>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Катетеры для </w:t>
            </w:r>
            <w:proofErr w:type="spellStart"/>
            <w:r w:rsidRPr="00612905">
              <w:rPr>
                <w:rFonts w:ascii="Times New Roman" w:hAnsi="Times New Roman" w:cs="Times New Roman"/>
                <w:sz w:val="24"/>
                <w:szCs w:val="24"/>
              </w:rPr>
              <w:t>коронарографии</w:t>
            </w:r>
            <w:proofErr w:type="spellEnd"/>
            <w:r w:rsidRPr="00612905">
              <w:rPr>
                <w:rFonts w:ascii="Times New Roman" w:hAnsi="Times New Roman" w:cs="Times New Roman"/>
                <w:sz w:val="24"/>
                <w:szCs w:val="24"/>
              </w:rPr>
              <w:t xml:space="preserve">. Материал катетера – полиуретан, стальная внутренняя оплетка для придания жесткости, мягкий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кончик, содержащий вольфрам. Максимальное давление – 1050 </w:t>
            </w:r>
            <w:proofErr w:type="spellStart"/>
            <w:r w:rsidRPr="00612905">
              <w:rPr>
                <w:rFonts w:ascii="Times New Roman" w:hAnsi="Times New Roman" w:cs="Times New Roman"/>
                <w:sz w:val="24"/>
                <w:szCs w:val="24"/>
              </w:rPr>
              <w:t>psi</w:t>
            </w:r>
            <w:proofErr w:type="spellEnd"/>
            <w:r w:rsidRPr="00612905">
              <w:rPr>
                <w:rFonts w:ascii="Times New Roman" w:hAnsi="Times New Roman" w:cs="Times New Roman"/>
                <w:sz w:val="24"/>
                <w:szCs w:val="24"/>
              </w:rPr>
              <w:t>, внутренний просвет катетера – 0.035". Скорость тока контраста – до 35 мл/сек. Диаметр 5.2F. Формы кончика AL2. Длина 100см. Одноразовый, стерильный.</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lang w:val="en-US"/>
              </w:rPr>
            </w:pPr>
            <w:r w:rsidRPr="00612905">
              <w:rPr>
                <w:rFonts w:ascii="Times New Roman" w:hAnsi="Times New Roman" w:cs="Times New Roman"/>
                <w:sz w:val="24"/>
                <w:szCs w:val="24"/>
              </w:rPr>
              <w:t>Проводник</w:t>
            </w:r>
            <w:r w:rsidRPr="00612905">
              <w:rPr>
                <w:rFonts w:ascii="Times New Roman" w:hAnsi="Times New Roman" w:cs="Times New Roman"/>
                <w:sz w:val="24"/>
                <w:szCs w:val="24"/>
                <w:lang w:val="en-US"/>
              </w:rPr>
              <w:t xml:space="preserve"> </w:t>
            </w:r>
            <w:r w:rsidRPr="00612905">
              <w:rPr>
                <w:rFonts w:ascii="Times New Roman" w:hAnsi="Times New Roman" w:cs="Times New Roman"/>
                <w:sz w:val="24"/>
                <w:szCs w:val="24"/>
              </w:rPr>
              <w:t>диагностический</w:t>
            </w:r>
            <w:r w:rsidRPr="00612905">
              <w:rPr>
                <w:rFonts w:ascii="Times New Roman" w:hAnsi="Times New Roman" w:cs="Times New Roman"/>
                <w:sz w:val="24"/>
                <w:szCs w:val="24"/>
                <w:lang w:val="en-US"/>
              </w:rPr>
              <w:t xml:space="preserve"> Emerald </w:t>
            </w:r>
            <w:proofErr w:type="spellStart"/>
            <w:r w:rsidRPr="00612905">
              <w:rPr>
                <w:rFonts w:ascii="Times New Roman" w:hAnsi="Times New Roman" w:cs="Times New Roman"/>
                <w:sz w:val="24"/>
                <w:szCs w:val="24"/>
                <w:lang w:val="en-US"/>
              </w:rPr>
              <w:t>doble</w:t>
            </w:r>
            <w:proofErr w:type="spellEnd"/>
            <w:r w:rsidRPr="00612905">
              <w:rPr>
                <w:rFonts w:ascii="Times New Roman" w:hAnsi="Times New Roman" w:cs="Times New Roman"/>
                <w:sz w:val="24"/>
                <w:szCs w:val="24"/>
                <w:lang w:val="en-US"/>
              </w:rPr>
              <w:t xml:space="preserve">-end 0.035 inch </w:t>
            </w:r>
            <w:proofErr w:type="spellStart"/>
            <w:r w:rsidRPr="00612905">
              <w:rPr>
                <w:rFonts w:ascii="Times New Roman" w:hAnsi="Times New Roman" w:cs="Times New Roman"/>
                <w:sz w:val="24"/>
                <w:szCs w:val="24"/>
                <w:lang w:val="en-US"/>
              </w:rPr>
              <w:t>Cordis</w:t>
            </w:r>
            <w:proofErr w:type="spellEnd"/>
            <w:r w:rsidRPr="00612905">
              <w:rPr>
                <w:rFonts w:ascii="Times New Roman" w:hAnsi="Times New Roman" w:cs="Times New Roman"/>
                <w:sz w:val="24"/>
                <w:szCs w:val="24"/>
                <w:lang w:val="en-US"/>
              </w:rPr>
              <w:t xml:space="preserve"> </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Материал – поддерживающий внутренний стержень из нержавеющей стали, </w:t>
            </w:r>
            <w:proofErr w:type="spellStart"/>
            <w:r w:rsidRPr="00612905">
              <w:rPr>
                <w:rFonts w:ascii="Times New Roman" w:hAnsi="Times New Roman" w:cs="Times New Roman"/>
                <w:sz w:val="24"/>
                <w:szCs w:val="24"/>
              </w:rPr>
              <w:t>лубрикантное</w:t>
            </w:r>
            <w:proofErr w:type="spellEnd"/>
            <w:r w:rsidRPr="00612905">
              <w:rPr>
                <w:rFonts w:ascii="Times New Roman" w:hAnsi="Times New Roman" w:cs="Times New Roman"/>
                <w:sz w:val="24"/>
                <w:szCs w:val="24"/>
              </w:rPr>
              <w:t xml:space="preserve"> тефлоновое покрытие PTFE (политетрафторэтилен) оплетки стержня, </w:t>
            </w:r>
            <w:proofErr w:type="spellStart"/>
            <w:r w:rsidRPr="00612905">
              <w:rPr>
                <w:rFonts w:ascii="Times New Roman" w:hAnsi="Times New Roman" w:cs="Times New Roman"/>
                <w:sz w:val="24"/>
                <w:szCs w:val="24"/>
              </w:rPr>
              <w:t>гепариновое</w:t>
            </w:r>
            <w:proofErr w:type="spellEnd"/>
            <w:r w:rsidRPr="00612905">
              <w:rPr>
                <w:rFonts w:ascii="Times New Roman" w:hAnsi="Times New Roman" w:cs="Times New Roman"/>
                <w:sz w:val="24"/>
                <w:szCs w:val="24"/>
              </w:rPr>
              <w:t xml:space="preserve"> покрытие оплетки. Характеристики: поддерживающий внутренний стержень по всей длине проводника, наличие прямых и J-изогнутых проводников, радиус J-загиба в ассортименте 1,5 и 3 мм.</w:t>
            </w:r>
          </w:p>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Размеры: диаметр 0.035”, длина 150 см.</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20</w:t>
            </w:r>
          </w:p>
        </w:tc>
      </w:tr>
      <w:tr w:rsidR="00DA5B76" w:rsidRPr="00612905" w:rsidTr="00DA5B76">
        <w:trPr>
          <w:trHeight w:val="300"/>
        </w:trPr>
        <w:tc>
          <w:tcPr>
            <w:tcW w:w="693" w:type="dxa"/>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auto" w:fill="auto"/>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И</w:t>
            </w:r>
            <w:r w:rsidRPr="00612905">
              <w:rPr>
                <w:rFonts w:ascii="Times New Roman" w:hAnsi="Times New Roman" w:cs="Times New Roman"/>
                <w:sz w:val="24"/>
                <w:szCs w:val="24"/>
              </w:rPr>
              <w:t xml:space="preserve">нтервенционный проводник </w:t>
            </w:r>
            <w:proofErr w:type="spellStart"/>
            <w:r w:rsidRPr="00612905">
              <w:rPr>
                <w:rFonts w:ascii="Times New Roman" w:hAnsi="Times New Roman" w:cs="Times New Roman"/>
                <w:sz w:val="24"/>
                <w:szCs w:val="24"/>
              </w:rPr>
              <w:t>ChoICE</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Floppy</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Boston</w:t>
            </w:r>
            <w:proofErr w:type="spellEnd"/>
          </w:p>
        </w:tc>
        <w:tc>
          <w:tcPr>
            <w:tcW w:w="10773" w:type="dxa"/>
            <w:shd w:val="clear" w:color="auto" w:fill="auto"/>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Наружный диаметр проводника 0,014" (0,36 мм). Сердечник из медицинской нержавеющей стали повышенной жесткости, обеспечивающий большую опору для доставки </w:t>
            </w:r>
            <w:proofErr w:type="spellStart"/>
            <w:r w:rsidRPr="00612905">
              <w:rPr>
                <w:rFonts w:ascii="Times New Roman" w:hAnsi="Times New Roman" w:cs="Times New Roman"/>
                <w:sz w:val="24"/>
                <w:szCs w:val="24"/>
              </w:rPr>
              <w:t>стента</w:t>
            </w:r>
            <w:proofErr w:type="spellEnd"/>
            <w:r w:rsidRPr="00612905">
              <w:rPr>
                <w:rFonts w:ascii="Times New Roman" w:hAnsi="Times New Roman" w:cs="Times New Roman"/>
                <w:sz w:val="24"/>
                <w:szCs w:val="24"/>
              </w:rPr>
              <w:t xml:space="preserve">. Дизайн дистального сегмента сердечника – комбинация из трех конических и двух цилиндрических сегментов, обеспечивающих плавное и ступенчатое уменьшение диаметра от проксимального сегмента к </w:t>
            </w:r>
            <w:proofErr w:type="gramStart"/>
            <w:r w:rsidRPr="00612905">
              <w:rPr>
                <w:rFonts w:ascii="Times New Roman" w:hAnsi="Times New Roman" w:cs="Times New Roman"/>
                <w:sz w:val="24"/>
                <w:szCs w:val="24"/>
              </w:rPr>
              <w:t>дистальному</w:t>
            </w:r>
            <w:proofErr w:type="gramEnd"/>
            <w:r w:rsidRPr="00612905">
              <w:rPr>
                <w:rFonts w:ascii="Times New Roman" w:hAnsi="Times New Roman" w:cs="Times New Roman"/>
                <w:sz w:val="24"/>
                <w:szCs w:val="24"/>
              </w:rPr>
              <w:t xml:space="preserve">. Дизайн гибкого кончика проводника – эластичная проволочная спираль с сердечником по всей длине. Полимерная оболочка с гидрофильным покрытием рабочей дистальной части проводника на всем протяжении кроме кончика для облегчения прохождения сложных поражений. Высокий уровень проходимости. Степень жесткости кончика проводника - легкая. Степень жесткости тела проводника - легкая поддержка. Толщина средней части сердечника 0,0056". Мягкий плетеный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кончик 2,8 см. Наличие форм кончика:  J-образная и прямая. Имеется два варианта длины проводника - 182 см и 300 см. Возможность присоединения удлиняющего устройства посредством магнитного замка.</w:t>
            </w:r>
          </w:p>
        </w:tc>
        <w:tc>
          <w:tcPr>
            <w:tcW w:w="740" w:type="dxa"/>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auto" w:fill="auto"/>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10</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Интервенционный проводник HT </w:t>
            </w:r>
            <w:proofErr w:type="spellStart"/>
            <w:r w:rsidRPr="00612905">
              <w:rPr>
                <w:rFonts w:ascii="Times New Roman" w:hAnsi="Times New Roman" w:cs="Times New Roman"/>
                <w:sz w:val="24"/>
                <w:szCs w:val="24"/>
              </w:rPr>
              <w:t>Command</w:t>
            </w:r>
            <w:proofErr w:type="spellEnd"/>
            <w:r w:rsidRPr="00612905">
              <w:rPr>
                <w:rFonts w:ascii="Times New Roman" w:hAnsi="Times New Roman" w:cs="Times New Roman"/>
                <w:sz w:val="24"/>
                <w:szCs w:val="24"/>
              </w:rPr>
              <w:t xml:space="preserve"> ES </w:t>
            </w:r>
            <w:proofErr w:type="spellStart"/>
            <w:r w:rsidRPr="00612905">
              <w:rPr>
                <w:rFonts w:ascii="Times New Roman" w:hAnsi="Times New Roman" w:cs="Times New Roman"/>
                <w:sz w:val="24"/>
                <w:szCs w:val="24"/>
              </w:rPr>
              <w:t>Abbott</w:t>
            </w:r>
            <w:proofErr w:type="spellEnd"/>
            <w:r w:rsidRPr="00612905">
              <w:rPr>
                <w:rFonts w:ascii="Times New Roman" w:hAnsi="Times New Roman" w:cs="Times New Roman"/>
                <w:sz w:val="24"/>
                <w:szCs w:val="24"/>
              </w:rPr>
              <w:t xml:space="preserve"> 14inch 300см</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0.014" проводник длиной 300см. Комбинированный сердечник из стали 304V повышенной эластичности, покрытой </w:t>
            </w:r>
            <w:proofErr w:type="spellStart"/>
            <w:r w:rsidRPr="00612905">
              <w:rPr>
                <w:rFonts w:ascii="Times New Roman" w:hAnsi="Times New Roman" w:cs="Times New Roman"/>
                <w:sz w:val="24"/>
                <w:szCs w:val="24"/>
              </w:rPr>
              <w:t>тефлоном</w:t>
            </w:r>
            <w:proofErr w:type="spellEnd"/>
            <w:r w:rsidRPr="00612905">
              <w:rPr>
                <w:rFonts w:ascii="Times New Roman" w:hAnsi="Times New Roman" w:cs="Times New Roman"/>
                <w:sz w:val="24"/>
                <w:szCs w:val="24"/>
              </w:rPr>
              <w:t xml:space="preserve"> и дистальным сегментом из </w:t>
            </w:r>
            <w:proofErr w:type="gramStart"/>
            <w:r w:rsidRPr="00612905">
              <w:rPr>
                <w:rFonts w:ascii="Times New Roman" w:hAnsi="Times New Roman" w:cs="Times New Roman"/>
                <w:sz w:val="24"/>
                <w:szCs w:val="24"/>
              </w:rPr>
              <w:t>супер-эластичного</w:t>
            </w:r>
            <w:proofErr w:type="gramEnd"/>
            <w:r w:rsidRPr="00612905">
              <w:rPr>
                <w:rFonts w:ascii="Times New Roman" w:hAnsi="Times New Roman" w:cs="Times New Roman"/>
                <w:sz w:val="24"/>
                <w:szCs w:val="24"/>
              </w:rPr>
              <w:t xml:space="preserve"> никель-титанового сплава (</w:t>
            </w:r>
            <w:proofErr w:type="spellStart"/>
            <w:r w:rsidRPr="00612905">
              <w:rPr>
                <w:rFonts w:ascii="Times New Roman" w:hAnsi="Times New Roman" w:cs="Times New Roman"/>
                <w:sz w:val="24"/>
                <w:szCs w:val="24"/>
              </w:rPr>
              <w:t>нитинола</w:t>
            </w:r>
            <w:proofErr w:type="spellEnd"/>
            <w:r w:rsidRPr="00612905">
              <w:rPr>
                <w:rFonts w:ascii="Times New Roman" w:hAnsi="Times New Roman" w:cs="Times New Roman"/>
                <w:sz w:val="24"/>
                <w:szCs w:val="24"/>
              </w:rPr>
              <w:t xml:space="preserve">) с </w:t>
            </w:r>
            <w:proofErr w:type="spellStart"/>
            <w:r w:rsidRPr="00612905">
              <w:rPr>
                <w:rFonts w:ascii="Times New Roman" w:hAnsi="Times New Roman" w:cs="Times New Roman"/>
                <w:sz w:val="24"/>
                <w:szCs w:val="24"/>
              </w:rPr>
              <w:t>рентгеноконтрастной</w:t>
            </w:r>
            <w:proofErr w:type="spellEnd"/>
            <w:r w:rsidRPr="00612905">
              <w:rPr>
                <w:rFonts w:ascii="Times New Roman" w:hAnsi="Times New Roman" w:cs="Times New Roman"/>
                <w:sz w:val="24"/>
                <w:szCs w:val="24"/>
              </w:rPr>
              <w:t xml:space="preserve"> оплеткой 3см кончика. Параболический профиль сужения сердечника со сплющенной в виде лопатки вершиной без дополнительных вставок на конце. Полимерное покрытие дистальной </w:t>
            </w:r>
            <w:proofErr w:type="gramStart"/>
            <w:r w:rsidRPr="00612905">
              <w:rPr>
                <w:rFonts w:ascii="Times New Roman" w:hAnsi="Times New Roman" w:cs="Times New Roman"/>
                <w:sz w:val="24"/>
                <w:szCs w:val="24"/>
              </w:rPr>
              <w:t>части</w:t>
            </w:r>
            <w:proofErr w:type="gramEnd"/>
            <w:r w:rsidRPr="00612905">
              <w:rPr>
                <w:rFonts w:ascii="Times New Roman" w:hAnsi="Times New Roman" w:cs="Times New Roman"/>
                <w:sz w:val="24"/>
                <w:szCs w:val="24"/>
              </w:rPr>
              <w:t xml:space="preserve"> включая оплетку кончика длиной 28см. Гидрофильное покрытие </w:t>
            </w:r>
            <w:proofErr w:type="gramStart"/>
            <w:r w:rsidRPr="00612905">
              <w:rPr>
                <w:rFonts w:ascii="Times New Roman" w:hAnsi="Times New Roman" w:cs="Times New Roman"/>
                <w:sz w:val="24"/>
                <w:szCs w:val="24"/>
              </w:rPr>
              <w:t>дистальных</w:t>
            </w:r>
            <w:proofErr w:type="gramEnd"/>
            <w:r w:rsidRPr="00612905">
              <w:rPr>
                <w:rFonts w:ascii="Times New Roman" w:hAnsi="Times New Roman" w:cs="Times New Roman"/>
                <w:sz w:val="24"/>
                <w:szCs w:val="24"/>
              </w:rPr>
              <w:t xml:space="preserve"> 41см. Форма кончика: </w:t>
            </w:r>
            <w:proofErr w:type="gramStart"/>
            <w:r w:rsidRPr="00612905">
              <w:rPr>
                <w:rFonts w:ascii="Times New Roman" w:hAnsi="Times New Roman" w:cs="Times New Roman"/>
                <w:sz w:val="24"/>
                <w:szCs w:val="24"/>
              </w:rPr>
              <w:t>прямой</w:t>
            </w:r>
            <w:proofErr w:type="gramEnd"/>
            <w:r w:rsidRPr="00612905">
              <w:rPr>
                <w:rFonts w:ascii="Times New Roman" w:hAnsi="Times New Roman" w:cs="Times New Roman"/>
                <w:sz w:val="24"/>
                <w:szCs w:val="24"/>
              </w:rPr>
              <w:t>. Жесткость кончика: 3.5г</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 xml:space="preserve"> Степень поддержки в дистальной части: повышенная </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5</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 NC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2.75х8мм </w:t>
            </w:r>
            <w:proofErr w:type="spellStart"/>
            <w:r w:rsidRPr="00612905">
              <w:rPr>
                <w:rFonts w:ascii="Times New Roman" w:hAnsi="Times New Roman" w:cs="Times New Roman"/>
                <w:sz w:val="24"/>
                <w:szCs w:val="24"/>
              </w:rPr>
              <w:t>Abbott</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143см.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Двойное гидрофильное покрытие.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1.1мм. диаметр 2,75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8 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 NC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w:t>
            </w:r>
            <w:r w:rsidRPr="00612905">
              <w:rPr>
                <w:rFonts w:ascii="Times New Roman" w:hAnsi="Times New Roman" w:cs="Times New Roman"/>
                <w:sz w:val="24"/>
                <w:szCs w:val="24"/>
              </w:rPr>
              <w:lastRenderedPageBreak/>
              <w:t xml:space="preserve">2.75х12мм </w:t>
            </w:r>
            <w:proofErr w:type="spellStart"/>
            <w:r w:rsidRPr="00612905">
              <w:rPr>
                <w:rFonts w:ascii="Times New Roman" w:hAnsi="Times New Roman" w:cs="Times New Roman"/>
                <w:sz w:val="24"/>
                <w:szCs w:val="24"/>
              </w:rPr>
              <w:t>Abbott</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lastRenderedPageBreak/>
              <w:t xml:space="preserve">Баллонный катетер быстрой смены (RX) под 0.014" проводник длиной 143см. Проксимально </w:t>
            </w:r>
            <w:proofErr w:type="spellStart"/>
            <w:r w:rsidRPr="00612905">
              <w:rPr>
                <w:rFonts w:ascii="Times New Roman" w:hAnsi="Times New Roman" w:cs="Times New Roman"/>
                <w:sz w:val="24"/>
                <w:szCs w:val="24"/>
              </w:rPr>
              <w:lastRenderedPageBreak/>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Двойное гидрофильное покрытие.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1.1мм. диаметр 2,75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12 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 NC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3.5х8мм </w:t>
            </w:r>
            <w:proofErr w:type="spellStart"/>
            <w:r w:rsidRPr="00612905">
              <w:rPr>
                <w:rFonts w:ascii="Times New Roman" w:hAnsi="Times New Roman" w:cs="Times New Roman"/>
                <w:sz w:val="24"/>
                <w:szCs w:val="24"/>
              </w:rPr>
              <w:t>Abbott</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143см.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Двойное гидрофильное покрытие.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1.1мм. диаметр 3,5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8 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 NC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3.5х12мм </w:t>
            </w:r>
            <w:proofErr w:type="spellStart"/>
            <w:r w:rsidRPr="00612905">
              <w:rPr>
                <w:rFonts w:ascii="Times New Roman" w:hAnsi="Times New Roman" w:cs="Times New Roman"/>
                <w:sz w:val="24"/>
                <w:szCs w:val="24"/>
              </w:rPr>
              <w:t>Abbott</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143см.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Двойное гидрофильное покрытие.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1.1мм. диаметр 3,5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12 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 NC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3.75х8мм </w:t>
            </w:r>
            <w:proofErr w:type="spellStart"/>
            <w:r w:rsidRPr="00612905">
              <w:rPr>
                <w:rFonts w:ascii="Times New Roman" w:hAnsi="Times New Roman" w:cs="Times New Roman"/>
                <w:sz w:val="24"/>
                <w:szCs w:val="24"/>
              </w:rPr>
              <w:t>Abbott</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143см.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Двойное гидрофильное покрытие.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1.1мм. диаметр 3,75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8 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Б</w:t>
            </w:r>
            <w:r w:rsidRPr="00612905">
              <w:rPr>
                <w:rFonts w:ascii="Times New Roman" w:hAnsi="Times New Roman" w:cs="Times New Roman"/>
                <w:sz w:val="24"/>
                <w:szCs w:val="24"/>
              </w:rPr>
              <w:t xml:space="preserve">аллон NC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3.75х12мм </w:t>
            </w:r>
            <w:proofErr w:type="spellStart"/>
            <w:r w:rsidRPr="00612905">
              <w:rPr>
                <w:rFonts w:ascii="Times New Roman" w:hAnsi="Times New Roman" w:cs="Times New Roman"/>
                <w:sz w:val="24"/>
                <w:szCs w:val="24"/>
              </w:rPr>
              <w:t>Abbott</w:t>
            </w:r>
            <w:proofErr w:type="spellEnd"/>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143см.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Двойное гидрофильное покрытие.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2.2/2.5 </w:t>
            </w:r>
            <w:r w:rsidRPr="00612905">
              <w:rPr>
                <w:rFonts w:ascii="Times New Roman" w:hAnsi="Times New Roman" w:cs="Times New Roman"/>
                <w:sz w:val="24"/>
                <w:szCs w:val="24"/>
              </w:rPr>
              <w:lastRenderedPageBreak/>
              <w:t xml:space="preserve">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1.1мм. диаметр 3,75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12 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hideMark/>
          </w:tcPr>
          <w:p w:rsidR="00DA5B76" w:rsidRPr="00612905" w:rsidRDefault="00DA5B76" w:rsidP="00B003A2">
            <w:pPr>
              <w:spacing w:after="0" w:line="240" w:lineRule="auto"/>
              <w:rPr>
                <w:rFonts w:ascii="Times New Roman" w:hAnsi="Times New Roman" w:cs="Times New Roman"/>
                <w:sz w:val="24"/>
                <w:szCs w:val="24"/>
                <w:lang w:val="en-US"/>
              </w:rPr>
            </w:pPr>
            <w:r w:rsidRPr="00612905">
              <w:rPr>
                <w:rFonts w:ascii="Times New Roman" w:hAnsi="Times New Roman" w:cs="Times New Roman"/>
                <w:sz w:val="24"/>
                <w:szCs w:val="24"/>
              </w:rPr>
              <w:t>Катетер</w:t>
            </w:r>
            <w:r w:rsidRPr="00612905">
              <w:rPr>
                <w:rFonts w:ascii="Times New Roman" w:hAnsi="Times New Roman" w:cs="Times New Roman"/>
                <w:sz w:val="24"/>
                <w:szCs w:val="24"/>
                <w:lang w:val="en-US"/>
              </w:rPr>
              <w:t>-</w:t>
            </w:r>
            <w:proofErr w:type="spellStart"/>
            <w:r w:rsidRPr="00612905">
              <w:rPr>
                <w:rFonts w:ascii="Times New Roman" w:hAnsi="Times New Roman" w:cs="Times New Roman"/>
                <w:sz w:val="24"/>
                <w:szCs w:val="24"/>
              </w:rPr>
              <w:t>интродьюсер</w:t>
            </w:r>
            <w:proofErr w:type="spellEnd"/>
            <w:r w:rsidRPr="00612905">
              <w:rPr>
                <w:rFonts w:ascii="Times New Roman" w:hAnsi="Times New Roman" w:cs="Times New Roman"/>
                <w:sz w:val="24"/>
                <w:szCs w:val="24"/>
                <w:lang w:val="en-US"/>
              </w:rPr>
              <w:t xml:space="preserve"> Destination Terumo 5F 45</w:t>
            </w:r>
            <w:r w:rsidRPr="00612905">
              <w:rPr>
                <w:rFonts w:ascii="Times New Roman" w:hAnsi="Times New Roman" w:cs="Times New Roman"/>
                <w:sz w:val="24"/>
                <w:szCs w:val="24"/>
              </w:rPr>
              <w:t>см</w:t>
            </w:r>
          </w:p>
        </w:tc>
        <w:tc>
          <w:tcPr>
            <w:tcW w:w="10773" w:type="dxa"/>
            <w:shd w:val="clear" w:color="000000" w:fill="FFFFFF"/>
          </w:tcPr>
          <w:p w:rsidR="00DA5B76" w:rsidRPr="00612905" w:rsidRDefault="00DA5B76" w:rsidP="00B003A2">
            <w:pPr>
              <w:spacing w:after="0" w:line="240" w:lineRule="auto"/>
              <w:rPr>
                <w:rFonts w:ascii="Times New Roman" w:hAnsi="Times New Roman" w:cs="Times New Roman"/>
                <w:sz w:val="24"/>
                <w:szCs w:val="24"/>
              </w:rPr>
            </w:pPr>
            <w:proofErr w:type="gramStart"/>
            <w:r w:rsidRPr="00612905">
              <w:rPr>
                <w:rFonts w:ascii="Times New Roman" w:hAnsi="Times New Roman" w:cs="Times New Roman"/>
                <w:sz w:val="24"/>
                <w:szCs w:val="24"/>
              </w:rPr>
              <w:t>Проводниковый</w:t>
            </w:r>
            <w:proofErr w:type="gramEnd"/>
            <w:r w:rsidRPr="00612905">
              <w:rPr>
                <w:rFonts w:ascii="Times New Roman" w:hAnsi="Times New Roman" w:cs="Times New Roman"/>
                <w:sz w:val="24"/>
                <w:szCs w:val="24"/>
              </w:rPr>
              <w:t xml:space="preserve"> катетер-</w:t>
            </w:r>
            <w:proofErr w:type="spellStart"/>
            <w:r w:rsidRPr="00612905">
              <w:rPr>
                <w:rFonts w:ascii="Times New Roman" w:hAnsi="Times New Roman" w:cs="Times New Roman"/>
                <w:sz w:val="24"/>
                <w:szCs w:val="24"/>
              </w:rPr>
              <w:t>интродьюсер</w:t>
            </w:r>
            <w:proofErr w:type="spellEnd"/>
            <w:r w:rsidRPr="00612905">
              <w:rPr>
                <w:rFonts w:ascii="Times New Roman" w:hAnsi="Times New Roman" w:cs="Times New Roman"/>
                <w:sz w:val="24"/>
                <w:szCs w:val="24"/>
              </w:rPr>
              <w:t xml:space="preserve"> для проведения интервенционных процедур на периферических артериях (в </w:t>
            </w:r>
            <w:proofErr w:type="spellStart"/>
            <w:r w:rsidRPr="00612905">
              <w:rPr>
                <w:rFonts w:ascii="Times New Roman" w:hAnsi="Times New Roman" w:cs="Times New Roman"/>
                <w:sz w:val="24"/>
                <w:szCs w:val="24"/>
              </w:rPr>
              <w:t>т.ч</w:t>
            </w:r>
            <w:proofErr w:type="spellEnd"/>
            <w:r w:rsidRPr="00612905">
              <w:rPr>
                <w:rFonts w:ascii="Times New Roman" w:hAnsi="Times New Roman" w:cs="Times New Roman"/>
                <w:sz w:val="24"/>
                <w:szCs w:val="24"/>
              </w:rPr>
              <w:t xml:space="preserve">. артерии дуги аорты) с различной формой кончика. Наличие клапана на </w:t>
            </w:r>
            <w:proofErr w:type="spellStart"/>
            <w:r w:rsidRPr="00612905">
              <w:rPr>
                <w:rFonts w:ascii="Times New Roman" w:hAnsi="Times New Roman" w:cs="Times New Roman"/>
                <w:sz w:val="24"/>
                <w:szCs w:val="24"/>
              </w:rPr>
              <w:t>интродьюсерах</w:t>
            </w:r>
            <w:proofErr w:type="spellEnd"/>
            <w:r w:rsidRPr="00612905">
              <w:rPr>
                <w:rFonts w:ascii="Times New Roman" w:hAnsi="Times New Roman" w:cs="Times New Roman"/>
                <w:sz w:val="24"/>
                <w:szCs w:val="24"/>
              </w:rPr>
              <w:t xml:space="preserve"> см. Наличие </w:t>
            </w:r>
            <w:proofErr w:type="spellStart"/>
            <w:r w:rsidRPr="00612905">
              <w:rPr>
                <w:rFonts w:ascii="Times New Roman" w:hAnsi="Times New Roman" w:cs="Times New Roman"/>
                <w:sz w:val="24"/>
                <w:szCs w:val="24"/>
              </w:rPr>
              <w:t>рентгенконтрастного</w:t>
            </w:r>
            <w:proofErr w:type="spellEnd"/>
            <w:r w:rsidRPr="00612905">
              <w:rPr>
                <w:rFonts w:ascii="Times New Roman" w:hAnsi="Times New Roman" w:cs="Times New Roman"/>
                <w:sz w:val="24"/>
                <w:szCs w:val="24"/>
              </w:rPr>
              <w:t xml:space="preserve"> маркера (золотой спирали) на расстоянии 5 мм от дистального кончика катетера. Наличие гидрофильного покрытия на дистальной части 5 см. Наличие дилататора с сужающимся кончиком, выступающего на 2 см. Наличие внутреннего просвета 0,076”/1,90 мм. Наличие внутреннего PTFE покрытия. Наличие стальной оплетки в среднем слое стенки. Наличие дилататора.</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5</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lang w:val="en-US"/>
              </w:rPr>
            </w:pPr>
            <w:r w:rsidRPr="00612905">
              <w:rPr>
                <w:rFonts w:ascii="Times New Roman" w:hAnsi="Times New Roman" w:cs="Times New Roman"/>
                <w:sz w:val="24"/>
                <w:szCs w:val="24"/>
              </w:rPr>
              <w:t>Катетер</w:t>
            </w:r>
            <w:r w:rsidRPr="00612905">
              <w:rPr>
                <w:rFonts w:ascii="Times New Roman" w:hAnsi="Times New Roman" w:cs="Times New Roman"/>
                <w:sz w:val="24"/>
                <w:szCs w:val="24"/>
                <w:lang w:val="en-US"/>
              </w:rPr>
              <w:t>-</w:t>
            </w:r>
            <w:proofErr w:type="spellStart"/>
            <w:r w:rsidRPr="00612905">
              <w:rPr>
                <w:rFonts w:ascii="Times New Roman" w:hAnsi="Times New Roman" w:cs="Times New Roman"/>
                <w:sz w:val="24"/>
                <w:szCs w:val="24"/>
              </w:rPr>
              <w:t>интродьюсер</w:t>
            </w:r>
            <w:proofErr w:type="spellEnd"/>
            <w:r w:rsidRPr="00612905">
              <w:rPr>
                <w:rFonts w:ascii="Times New Roman" w:hAnsi="Times New Roman" w:cs="Times New Roman"/>
                <w:sz w:val="24"/>
                <w:szCs w:val="24"/>
                <w:lang w:val="en-US"/>
              </w:rPr>
              <w:t xml:space="preserve"> Destination Terumo 6F 45</w:t>
            </w:r>
            <w:r w:rsidRPr="00612905">
              <w:rPr>
                <w:rFonts w:ascii="Times New Roman" w:hAnsi="Times New Roman" w:cs="Times New Roman"/>
                <w:sz w:val="24"/>
                <w:szCs w:val="24"/>
              </w:rPr>
              <w:t>см</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proofErr w:type="gramStart"/>
            <w:r w:rsidRPr="00612905">
              <w:rPr>
                <w:rFonts w:ascii="Times New Roman" w:hAnsi="Times New Roman" w:cs="Times New Roman"/>
                <w:sz w:val="24"/>
                <w:szCs w:val="24"/>
              </w:rPr>
              <w:t>Проводниковый</w:t>
            </w:r>
            <w:proofErr w:type="gramEnd"/>
            <w:r w:rsidRPr="00612905">
              <w:rPr>
                <w:rFonts w:ascii="Times New Roman" w:hAnsi="Times New Roman" w:cs="Times New Roman"/>
                <w:sz w:val="24"/>
                <w:szCs w:val="24"/>
              </w:rPr>
              <w:t xml:space="preserve"> катетер-</w:t>
            </w:r>
            <w:proofErr w:type="spellStart"/>
            <w:r w:rsidRPr="00612905">
              <w:rPr>
                <w:rFonts w:ascii="Times New Roman" w:hAnsi="Times New Roman" w:cs="Times New Roman"/>
                <w:sz w:val="24"/>
                <w:szCs w:val="24"/>
              </w:rPr>
              <w:t>интродьюсер</w:t>
            </w:r>
            <w:proofErr w:type="spellEnd"/>
            <w:r w:rsidRPr="00612905">
              <w:rPr>
                <w:rFonts w:ascii="Times New Roman" w:hAnsi="Times New Roman" w:cs="Times New Roman"/>
                <w:sz w:val="24"/>
                <w:szCs w:val="24"/>
              </w:rPr>
              <w:t xml:space="preserve"> для проведения интервенционных процедур на периферических артериях (в </w:t>
            </w:r>
            <w:proofErr w:type="spellStart"/>
            <w:r w:rsidRPr="00612905">
              <w:rPr>
                <w:rFonts w:ascii="Times New Roman" w:hAnsi="Times New Roman" w:cs="Times New Roman"/>
                <w:sz w:val="24"/>
                <w:szCs w:val="24"/>
              </w:rPr>
              <w:t>т.ч</w:t>
            </w:r>
            <w:proofErr w:type="spellEnd"/>
            <w:r w:rsidRPr="00612905">
              <w:rPr>
                <w:rFonts w:ascii="Times New Roman" w:hAnsi="Times New Roman" w:cs="Times New Roman"/>
                <w:sz w:val="24"/>
                <w:szCs w:val="24"/>
              </w:rPr>
              <w:t xml:space="preserve">. артерии дуги аорты) с различной формой кончика. Наличие клапана на </w:t>
            </w:r>
            <w:proofErr w:type="spellStart"/>
            <w:r w:rsidRPr="00612905">
              <w:rPr>
                <w:rFonts w:ascii="Times New Roman" w:hAnsi="Times New Roman" w:cs="Times New Roman"/>
                <w:sz w:val="24"/>
                <w:szCs w:val="24"/>
              </w:rPr>
              <w:t>интродьюсерах</w:t>
            </w:r>
            <w:proofErr w:type="spellEnd"/>
            <w:r w:rsidRPr="00612905">
              <w:rPr>
                <w:rFonts w:ascii="Times New Roman" w:hAnsi="Times New Roman" w:cs="Times New Roman"/>
                <w:sz w:val="24"/>
                <w:szCs w:val="24"/>
              </w:rPr>
              <w:t xml:space="preserve"> см. Наличие </w:t>
            </w:r>
            <w:proofErr w:type="spellStart"/>
            <w:r w:rsidRPr="00612905">
              <w:rPr>
                <w:rFonts w:ascii="Times New Roman" w:hAnsi="Times New Roman" w:cs="Times New Roman"/>
                <w:sz w:val="24"/>
                <w:szCs w:val="24"/>
              </w:rPr>
              <w:t>рентгенконтрастного</w:t>
            </w:r>
            <w:proofErr w:type="spellEnd"/>
            <w:r w:rsidRPr="00612905">
              <w:rPr>
                <w:rFonts w:ascii="Times New Roman" w:hAnsi="Times New Roman" w:cs="Times New Roman"/>
                <w:sz w:val="24"/>
                <w:szCs w:val="24"/>
              </w:rPr>
              <w:t xml:space="preserve"> маркера (золотой спирали) на расстоянии 5 мм от дистального кончика катетера. Наличие гидрофильного покрытия на дистальной части 5 см. Наличие дилататора с сужающимся кончиком, выступающего на 2 см. Наличие внутреннего просвета 0,087”/2,20 мм. Наличие внутреннего PTFE покрытия. Наличие стальной оплетки в среднем слое стенки. Наличие дилататора.</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3</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П</w:t>
            </w:r>
            <w:r w:rsidRPr="00612905">
              <w:rPr>
                <w:rFonts w:ascii="Times New Roman" w:hAnsi="Times New Roman" w:cs="Times New Roman"/>
                <w:sz w:val="24"/>
                <w:szCs w:val="24"/>
              </w:rPr>
              <w:t xml:space="preserve">роводник INQWIRE c ёмкостью для промывания </w:t>
            </w:r>
            <w:proofErr w:type="spellStart"/>
            <w:r w:rsidRPr="00612905">
              <w:rPr>
                <w:rFonts w:ascii="Times New Roman" w:hAnsi="Times New Roman" w:cs="Times New Roman"/>
                <w:sz w:val="24"/>
                <w:szCs w:val="24"/>
              </w:rPr>
              <w:t>Ringmaster</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Merit</w:t>
            </w:r>
            <w:proofErr w:type="spellEnd"/>
            <w:r w:rsidRPr="00612905">
              <w:rPr>
                <w:rFonts w:ascii="Times New Roman" w:hAnsi="Times New Roman" w:cs="Times New Roman"/>
                <w:sz w:val="24"/>
                <w:szCs w:val="24"/>
              </w:rPr>
              <w:t>)</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Проводник диагностический в наборе с ёмкостью для промывания и хранения: Материал стержня проводника - нержавеющая сталь. Два рабочих кончика. Форма первого кончика – J 3.0, форма второго кончика – </w:t>
            </w:r>
            <w:proofErr w:type="gramStart"/>
            <w:r w:rsidRPr="00612905">
              <w:rPr>
                <w:rFonts w:ascii="Times New Roman" w:hAnsi="Times New Roman" w:cs="Times New Roman"/>
                <w:sz w:val="24"/>
                <w:szCs w:val="24"/>
              </w:rPr>
              <w:t>прямой</w:t>
            </w:r>
            <w:proofErr w:type="gramEnd"/>
            <w:r w:rsidRPr="00612905">
              <w:rPr>
                <w:rFonts w:ascii="Times New Roman" w:hAnsi="Times New Roman" w:cs="Times New Roman"/>
                <w:sz w:val="24"/>
                <w:szCs w:val="24"/>
              </w:rPr>
              <w:t xml:space="preserve">. Фиксированный  внутренний стержень. Трехкомпонентный дизайн проводника - стержень, гибкая лента и PTFE (политетрафторэтилен) покрытие по всей длине, нанесенное методом грунтовки.  Порт для промывания с механизмом </w:t>
            </w:r>
            <w:proofErr w:type="spellStart"/>
            <w:r w:rsidRPr="00612905">
              <w:rPr>
                <w:rFonts w:ascii="Times New Roman" w:hAnsi="Times New Roman" w:cs="Times New Roman"/>
                <w:sz w:val="24"/>
                <w:szCs w:val="24"/>
              </w:rPr>
              <w:t>Луер</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Лок</w:t>
            </w:r>
            <w:proofErr w:type="spellEnd"/>
            <w:r w:rsidRPr="00612905">
              <w:rPr>
                <w:rFonts w:ascii="Times New Roman" w:hAnsi="Times New Roman" w:cs="Times New Roman"/>
                <w:sz w:val="24"/>
                <w:szCs w:val="24"/>
              </w:rPr>
              <w:t>. Проводник упакован в пластиковое кольцо. Наличие выпрямителя J-кончика. Длина проводника 150 см, диаметр 0,035”. Ёмкость для промывания и хранения проводников на стерильной зоне операционного поля. Имеет круглую форму. Края ёмкости загнуты внутрь для исключения соскальзывания проводника. Наличие по краям емкости двух выступов для удобного удерживания. Материал ёмкости прочный пластик. Одноразово, стерильно.</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5</w:t>
            </w:r>
          </w:p>
        </w:tc>
      </w:tr>
      <w:tr w:rsidR="00DA5B76" w:rsidRPr="00612905" w:rsidTr="00DA5B76">
        <w:trPr>
          <w:trHeight w:val="300"/>
        </w:trPr>
        <w:tc>
          <w:tcPr>
            <w:tcW w:w="693" w:type="dxa"/>
            <w:shd w:val="clear" w:color="FFFFCC"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FFFFCC" w:fill="FFFFFF"/>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баллонный </w:t>
            </w:r>
            <w:proofErr w:type="spellStart"/>
            <w:r w:rsidRPr="00612905">
              <w:rPr>
                <w:rFonts w:ascii="Times New Roman" w:hAnsi="Times New Roman" w:cs="Times New Roman"/>
                <w:sz w:val="24"/>
                <w:szCs w:val="24"/>
              </w:rPr>
              <w:t>Mini</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Abbott</w:t>
            </w:r>
            <w:proofErr w:type="spellEnd"/>
            <w:r w:rsidRPr="00612905">
              <w:rPr>
                <w:rFonts w:ascii="Times New Roman" w:hAnsi="Times New Roman" w:cs="Times New Roman"/>
                <w:sz w:val="24"/>
                <w:szCs w:val="24"/>
              </w:rPr>
              <w:t>) 1.2х15мм</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145см.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с просветом 0.021" (0.53мм) скошенной на конце,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Соединение между сегментами без </w:t>
            </w:r>
            <w:proofErr w:type="gramStart"/>
            <w:r w:rsidRPr="00612905">
              <w:rPr>
                <w:rFonts w:ascii="Times New Roman" w:hAnsi="Times New Roman" w:cs="Times New Roman"/>
                <w:sz w:val="24"/>
                <w:szCs w:val="24"/>
              </w:rPr>
              <w:t>внутреннего</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мандрена</w:t>
            </w:r>
            <w:proofErr w:type="spellEnd"/>
            <w:r w:rsidRPr="00612905">
              <w:rPr>
                <w:rFonts w:ascii="Times New Roman" w:hAnsi="Times New Roman" w:cs="Times New Roman"/>
                <w:sz w:val="24"/>
                <w:szCs w:val="24"/>
              </w:rPr>
              <w:t xml:space="preserve">. Двойное гидрофильное покрытие снаружи и гидрофобное покрытие канала проводника.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2.1/2.4F (</w:t>
            </w:r>
            <w:proofErr w:type="spellStart"/>
            <w:r w:rsidRPr="00612905">
              <w:rPr>
                <w:rFonts w:ascii="Times New Roman" w:hAnsi="Times New Roman" w:cs="Times New Roman"/>
                <w:sz w:val="24"/>
                <w:szCs w:val="24"/>
              </w:rPr>
              <w:t>Mini</w:t>
            </w:r>
            <w:proofErr w:type="spellEnd"/>
            <w:r w:rsidRPr="00612905">
              <w:rPr>
                <w:rFonts w:ascii="Times New Roman" w:hAnsi="Times New Roman" w:cs="Times New Roman"/>
                <w:sz w:val="24"/>
                <w:szCs w:val="24"/>
              </w:rPr>
              <w:t xml:space="preserve"> TREK 2.1/2.3F). Профиль кончика не более 0.017" (0.43мм), длина кончика менее 3мм. </w:t>
            </w:r>
            <w:proofErr w:type="gramStart"/>
            <w:r w:rsidRPr="00612905">
              <w:rPr>
                <w:rFonts w:ascii="Times New Roman" w:hAnsi="Times New Roman" w:cs="Times New Roman"/>
                <w:sz w:val="24"/>
                <w:szCs w:val="24"/>
              </w:rPr>
              <w:t>Ультра низкий</w:t>
            </w:r>
            <w:proofErr w:type="gramEnd"/>
            <w:r w:rsidRPr="00612905">
              <w:rPr>
                <w:rFonts w:ascii="Times New Roman" w:hAnsi="Times New Roman" w:cs="Times New Roman"/>
                <w:sz w:val="24"/>
                <w:szCs w:val="24"/>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w:t>
            </w:r>
            <w:r w:rsidRPr="00612905">
              <w:rPr>
                <w:rFonts w:ascii="Times New Roman" w:hAnsi="Times New Roman" w:cs="Times New Roman"/>
                <w:sz w:val="24"/>
                <w:szCs w:val="24"/>
              </w:rPr>
              <w:lastRenderedPageBreak/>
              <w:t xml:space="preserve">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1.0мм. диаметр 1,2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15мм.</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2</w:t>
            </w:r>
          </w:p>
        </w:tc>
      </w:tr>
      <w:tr w:rsidR="00DA5B76" w:rsidRPr="00612905" w:rsidTr="00DA5B76">
        <w:trPr>
          <w:trHeight w:val="300"/>
        </w:trPr>
        <w:tc>
          <w:tcPr>
            <w:tcW w:w="693" w:type="dxa"/>
            <w:shd w:val="clear" w:color="FFFFCC"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FFFFCC" w:fill="FFFFFF"/>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баллонный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Abbott</w:t>
            </w:r>
            <w:proofErr w:type="spellEnd"/>
            <w:r w:rsidRPr="00612905">
              <w:rPr>
                <w:rFonts w:ascii="Times New Roman" w:hAnsi="Times New Roman" w:cs="Times New Roman"/>
                <w:sz w:val="24"/>
                <w:szCs w:val="24"/>
              </w:rPr>
              <w:t>) 2х15мм</w:t>
            </w:r>
          </w:p>
        </w:tc>
        <w:tc>
          <w:tcPr>
            <w:tcW w:w="10773" w:type="dxa"/>
            <w:shd w:val="clear" w:color="FFFFCC"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145см.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с просветом 0.021" (0.53мм) скошенной на конце,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Соединение между сегментами без </w:t>
            </w:r>
            <w:proofErr w:type="gramStart"/>
            <w:r w:rsidRPr="00612905">
              <w:rPr>
                <w:rFonts w:ascii="Times New Roman" w:hAnsi="Times New Roman" w:cs="Times New Roman"/>
                <w:sz w:val="24"/>
                <w:szCs w:val="24"/>
              </w:rPr>
              <w:t>внутреннего</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мандрена</w:t>
            </w:r>
            <w:proofErr w:type="spellEnd"/>
            <w:r w:rsidRPr="00612905">
              <w:rPr>
                <w:rFonts w:ascii="Times New Roman" w:hAnsi="Times New Roman" w:cs="Times New Roman"/>
                <w:sz w:val="24"/>
                <w:szCs w:val="24"/>
              </w:rPr>
              <w:t xml:space="preserve">. Двойное гидрофильное покрытие снаружи и гидрофобное покрытие канала проводника.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2.1/2.4F (</w:t>
            </w:r>
            <w:proofErr w:type="spellStart"/>
            <w:r w:rsidRPr="00612905">
              <w:rPr>
                <w:rFonts w:ascii="Times New Roman" w:hAnsi="Times New Roman" w:cs="Times New Roman"/>
                <w:sz w:val="24"/>
                <w:szCs w:val="24"/>
              </w:rPr>
              <w:t>Mini</w:t>
            </w:r>
            <w:proofErr w:type="spellEnd"/>
            <w:r w:rsidRPr="00612905">
              <w:rPr>
                <w:rFonts w:ascii="Times New Roman" w:hAnsi="Times New Roman" w:cs="Times New Roman"/>
                <w:sz w:val="24"/>
                <w:szCs w:val="24"/>
              </w:rPr>
              <w:t xml:space="preserve"> TREK 2.1/2.3F). Профиль кончика не более 0.017" (0.43мм), длина кончика менее 3мм. </w:t>
            </w:r>
            <w:proofErr w:type="gramStart"/>
            <w:r w:rsidRPr="00612905">
              <w:rPr>
                <w:rFonts w:ascii="Times New Roman" w:hAnsi="Times New Roman" w:cs="Times New Roman"/>
                <w:sz w:val="24"/>
                <w:szCs w:val="24"/>
              </w:rPr>
              <w:t>Ультра низкий</w:t>
            </w:r>
            <w:proofErr w:type="gramEnd"/>
            <w:r w:rsidRPr="00612905">
              <w:rPr>
                <w:rFonts w:ascii="Times New Roman" w:hAnsi="Times New Roman" w:cs="Times New Roman"/>
                <w:sz w:val="24"/>
                <w:szCs w:val="24"/>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1.0 мм. Размерный ряд: диаметр 2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15мм.</w:t>
            </w:r>
          </w:p>
        </w:tc>
        <w:tc>
          <w:tcPr>
            <w:tcW w:w="740" w:type="dxa"/>
            <w:shd w:val="clear" w:color="FFFFCC"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5</w:t>
            </w:r>
          </w:p>
        </w:tc>
      </w:tr>
      <w:tr w:rsidR="00DA5B76" w:rsidRPr="00612905" w:rsidTr="00DA5B76">
        <w:trPr>
          <w:trHeight w:val="300"/>
        </w:trPr>
        <w:tc>
          <w:tcPr>
            <w:tcW w:w="693" w:type="dxa"/>
            <w:shd w:val="clear" w:color="FFFFCC"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FFFFCC" w:fill="FFFFFF"/>
            <w:hideMark/>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баллонный </w:t>
            </w:r>
            <w:proofErr w:type="spellStart"/>
            <w:r w:rsidRPr="00612905">
              <w:rPr>
                <w:rFonts w:ascii="Times New Roman" w:hAnsi="Times New Roman" w:cs="Times New Roman"/>
                <w:sz w:val="24"/>
                <w:szCs w:val="24"/>
              </w:rPr>
              <w:t>Trek</w:t>
            </w:r>
            <w:proofErr w:type="spell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Abbott</w:t>
            </w:r>
            <w:proofErr w:type="spellEnd"/>
            <w:r w:rsidRPr="00612905">
              <w:rPr>
                <w:rFonts w:ascii="Times New Roman" w:hAnsi="Times New Roman" w:cs="Times New Roman"/>
                <w:sz w:val="24"/>
                <w:szCs w:val="24"/>
              </w:rPr>
              <w:t>) 2х20мм</w:t>
            </w:r>
          </w:p>
        </w:tc>
        <w:tc>
          <w:tcPr>
            <w:tcW w:w="10773" w:type="dxa"/>
            <w:shd w:val="clear" w:color="FFFFCC"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Баллонный катетер быстрой смены (RX) под 0.014" проводник длиной 145см. Проксимально </w:t>
            </w:r>
            <w:proofErr w:type="spellStart"/>
            <w:r w:rsidRPr="00612905">
              <w:rPr>
                <w:rFonts w:ascii="Times New Roman" w:hAnsi="Times New Roman" w:cs="Times New Roman"/>
                <w:sz w:val="24"/>
                <w:szCs w:val="24"/>
              </w:rPr>
              <w:t>однопросветный</w:t>
            </w:r>
            <w:proofErr w:type="spellEnd"/>
            <w:r w:rsidRPr="00612905">
              <w:rPr>
                <w:rFonts w:ascii="Times New Roman" w:hAnsi="Times New Roman" w:cs="Times New Roman"/>
                <w:sz w:val="24"/>
                <w:szCs w:val="24"/>
              </w:rPr>
              <w:t xml:space="preserve"> сегмент в виде </w:t>
            </w:r>
            <w:proofErr w:type="gramStart"/>
            <w:r w:rsidRPr="00612905">
              <w:rPr>
                <w:rFonts w:ascii="Times New Roman" w:hAnsi="Times New Roman" w:cs="Times New Roman"/>
                <w:sz w:val="24"/>
                <w:szCs w:val="24"/>
              </w:rPr>
              <w:t>металлической</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гипотрубки</w:t>
            </w:r>
            <w:proofErr w:type="spellEnd"/>
            <w:r w:rsidRPr="00612905">
              <w:rPr>
                <w:rFonts w:ascii="Times New Roman" w:hAnsi="Times New Roman" w:cs="Times New Roman"/>
                <w:sz w:val="24"/>
                <w:szCs w:val="24"/>
              </w:rPr>
              <w:t xml:space="preserve"> с просветом 0.021" (0.53мм) скошенной на конце, дистально </w:t>
            </w:r>
            <w:proofErr w:type="spellStart"/>
            <w:r w:rsidRPr="00612905">
              <w:rPr>
                <w:rFonts w:ascii="Times New Roman" w:hAnsi="Times New Roman" w:cs="Times New Roman"/>
                <w:sz w:val="24"/>
                <w:szCs w:val="24"/>
              </w:rPr>
              <w:t>двухпросветный</w:t>
            </w:r>
            <w:proofErr w:type="spellEnd"/>
            <w:r w:rsidRPr="00612905">
              <w:rPr>
                <w:rFonts w:ascii="Times New Roman" w:hAnsi="Times New Roman" w:cs="Times New Roman"/>
                <w:sz w:val="24"/>
                <w:szCs w:val="24"/>
              </w:rPr>
              <w:t xml:space="preserve"> сегмент из гибкого полимера. Соединение между сегментами без </w:t>
            </w:r>
            <w:proofErr w:type="gramStart"/>
            <w:r w:rsidRPr="00612905">
              <w:rPr>
                <w:rFonts w:ascii="Times New Roman" w:hAnsi="Times New Roman" w:cs="Times New Roman"/>
                <w:sz w:val="24"/>
                <w:szCs w:val="24"/>
              </w:rPr>
              <w:t>внутреннего</w:t>
            </w:r>
            <w:proofErr w:type="gramEnd"/>
            <w:r w:rsidRPr="00612905">
              <w:rPr>
                <w:rFonts w:ascii="Times New Roman" w:hAnsi="Times New Roman" w:cs="Times New Roman"/>
                <w:sz w:val="24"/>
                <w:szCs w:val="24"/>
              </w:rPr>
              <w:t xml:space="preserve"> </w:t>
            </w:r>
            <w:proofErr w:type="spellStart"/>
            <w:r w:rsidRPr="00612905">
              <w:rPr>
                <w:rFonts w:ascii="Times New Roman" w:hAnsi="Times New Roman" w:cs="Times New Roman"/>
                <w:sz w:val="24"/>
                <w:szCs w:val="24"/>
              </w:rPr>
              <w:t>мандрена</w:t>
            </w:r>
            <w:proofErr w:type="spellEnd"/>
            <w:r w:rsidRPr="00612905">
              <w:rPr>
                <w:rFonts w:ascii="Times New Roman" w:hAnsi="Times New Roman" w:cs="Times New Roman"/>
                <w:sz w:val="24"/>
                <w:szCs w:val="24"/>
              </w:rPr>
              <w:t xml:space="preserve">. Двойное гидрофильное покрытие снаружи и гидрофобное покрытие канала проводника. Диаметр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проксимально/дистально 2.1/2.4F (</w:t>
            </w:r>
            <w:proofErr w:type="spellStart"/>
            <w:r w:rsidRPr="00612905">
              <w:rPr>
                <w:rFonts w:ascii="Times New Roman" w:hAnsi="Times New Roman" w:cs="Times New Roman"/>
                <w:sz w:val="24"/>
                <w:szCs w:val="24"/>
              </w:rPr>
              <w:t>Mini</w:t>
            </w:r>
            <w:proofErr w:type="spellEnd"/>
            <w:r w:rsidRPr="00612905">
              <w:rPr>
                <w:rFonts w:ascii="Times New Roman" w:hAnsi="Times New Roman" w:cs="Times New Roman"/>
                <w:sz w:val="24"/>
                <w:szCs w:val="24"/>
              </w:rPr>
              <w:t xml:space="preserve"> TREK 2.1/2.3F). Профиль кончика не более 0.017" (0.43мм), длина кончика менее 3мм. </w:t>
            </w:r>
            <w:proofErr w:type="gramStart"/>
            <w:r w:rsidRPr="00612905">
              <w:rPr>
                <w:rFonts w:ascii="Times New Roman" w:hAnsi="Times New Roman" w:cs="Times New Roman"/>
                <w:sz w:val="24"/>
                <w:szCs w:val="24"/>
              </w:rPr>
              <w:t>Ультра низкий</w:t>
            </w:r>
            <w:proofErr w:type="gramEnd"/>
            <w:r w:rsidRPr="00612905">
              <w:rPr>
                <w:rFonts w:ascii="Times New Roman" w:hAnsi="Times New Roman" w:cs="Times New Roman"/>
                <w:sz w:val="24"/>
                <w:szCs w:val="24"/>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w:t>
            </w:r>
            <w:proofErr w:type="spellStart"/>
            <w:r w:rsidRPr="00612905">
              <w:rPr>
                <w:rFonts w:ascii="Times New Roman" w:hAnsi="Times New Roman" w:cs="Times New Roman"/>
                <w:sz w:val="24"/>
                <w:szCs w:val="24"/>
              </w:rPr>
              <w:t>пебакс</w:t>
            </w:r>
            <w:proofErr w:type="spellEnd"/>
            <w:r w:rsidRPr="00612905">
              <w:rPr>
                <w:rFonts w:ascii="Times New Roman" w:hAnsi="Times New Roman" w:cs="Times New Roman"/>
                <w:sz w:val="24"/>
                <w:szCs w:val="24"/>
              </w:rPr>
              <w:t xml:space="preserve">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w:t>
            </w:r>
            <w:proofErr w:type="spellStart"/>
            <w:r w:rsidRPr="00612905">
              <w:rPr>
                <w:rFonts w:ascii="Times New Roman" w:hAnsi="Times New Roman" w:cs="Times New Roman"/>
                <w:sz w:val="24"/>
                <w:szCs w:val="24"/>
              </w:rPr>
              <w:t>шафт</w:t>
            </w:r>
            <w:proofErr w:type="spellEnd"/>
            <w:r w:rsidRPr="00612905">
              <w:rPr>
                <w:rFonts w:ascii="Times New Roman" w:hAnsi="Times New Roman" w:cs="Times New Roman"/>
                <w:sz w:val="24"/>
                <w:szCs w:val="24"/>
              </w:rPr>
              <w:t xml:space="preserve"> вольфрамовые </w:t>
            </w:r>
            <w:proofErr w:type="spellStart"/>
            <w:r w:rsidRPr="00612905">
              <w:rPr>
                <w:rFonts w:ascii="Times New Roman" w:hAnsi="Times New Roman" w:cs="Times New Roman"/>
                <w:sz w:val="24"/>
                <w:szCs w:val="24"/>
              </w:rPr>
              <w:t>рентгеноконтрастные</w:t>
            </w:r>
            <w:proofErr w:type="spellEnd"/>
            <w:r w:rsidRPr="00612905">
              <w:rPr>
                <w:rFonts w:ascii="Times New Roman" w:hAnsi="Times New Roman" w:cs="Times New Roman"/>
                <w:sz w:val="24"/>
                <w:szCs w:val="24"/>
              </w:rPr>
              <w:t xml:space="preserve"> маркеры длиной 1.0мм. Размерный ряд: диаметр 2 мм</w:t>
            </w:r>
            <w:proofErr w:type="gramStart"/>
            <w:r w:rsidRPr="00612905">
              <w:rPr>
                <w:rFonts w:ascii="Times New Roman" w:hAnsi="Times New Roman" w:cs="Times New Roman"/>
                <w:sz w:val="24"/>
                <w:szCs w:val="24"/>
              </w:rPr>
              <w:t xml:space="preserve">., </w:t>
            </w:r>
            <w:proofErr w:type="gramEnd"/>
            <w:r w:rsidRPr="00612905">
              <w:rPr>
                <w:rFonts w:ascii="Times New Roman" w:hAnsi="Times New Roman" w:cs="Times New Roman"/>
                <w:sz w:val="24"/>
                <w:szCs w:val="24"/>
              </w:rPr>
              <w:t>длина 20мм.</w:t>
            </w:r>
          </w:p>
        </w:tc>
        <w:tc>
          <w:tcPr>
            <w:tcW w:w="740" w:type="dxa"/>
            <w:shd w:val="clear" w:color="FFFFCC"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FFFFCC"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3</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П</w:t>
            </w:r>
            <w:r w:rsidRPr="00612905">
              <w:rPr>
                <w:rFonts w:ascii="Times New Roman" w:hAnsi="Times New Roman" w:cs="Times New Roman"/>
                <w:sz w:val="24"/>
                <w:szCs w:val="24"/>
              </w:rPr>
              <w:t xml:space="preserve">роводниковый катетер </w:t>
            </w:r>
            <w:proofErr w:type="spellStart"/>
            <w:r w:rsidRPr="00612905">
              <w:rPr>
                <w:rFonts w:ascii="Times New Roman" w:hAnsi="Times New Roman" w:cs="Times New Roman"/>
                <w:sz w:val="24"/>
                <w:szCs w:val="24"/>
              </w:rPr>
              <w:t>Adroit</w:t>
            </w:r>
            <w:proofErr w:type="spellEnd"/>
            <w:r w:rsidRPr="00612905">
              <w:rPr>
                <w:rFonts w:ascii="Times New Roman" w:hAnsi="Times New Roman" w:cs="Times New Roman"/>
                <w:sz w:val="24"/>
                <w:szCs w:val="24"/>
              </w:rPr>
              <w:t xml:space="preserve"> XB3.5 </w:t>
            </w:r>
            <w:proofErr w:type="spellStart"/>
            <w:r w:rsidRPr="00612905">
              <w:rPr>
                <w:rFonts w:ascii="Times New Roman" w:hAnsi="Times New Roman" w:cs="Times New Roman"/>
                <w:sz w:val="24"/>
                <w:szCs w:val="24"/>
              </w:rPr>
              <w:t>Cordis</w:t>
            </w:r>
            <w:proofErr w:type="spellEnd"/>
            <w:r w:rsidRPr="00612905">
              <w:rPr>
                <w:rFonts w:ascii="Times New Roman" w:hAnsi="Times New Roman" w:cs="Times New Roman"/>
                <w:sz w:val="24"/>
                <w:szCs w:val="24"/>
              </w:rPr>
              <w:t xml:space="preserve"> 100см 6F</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t xml:space="preserve">Катетер проводниковый периферический. Материал катетера – наружный слой – </w:t>
            </w:r>
            <w:proofErr w:type="spellStart"/>
            <w:r w:rsidRPr="00612905">
              <w:rPr>
                <w:rFonts w:ascii="Times New Roman" w:hAnsi="Times New Roman" w:cs="Times New Roman"/>
                <w:sz w:val="24"/>
                <w:szCs w:val="24"/>
              </w:rPr>
              <w:t>Nylon</w:t>
            </w:r>
            <w:proofErr w:type="spellEnd"/>
            <w:r w:rsidRPr="00612905">
              <w:rPr>
                <w:rFonts w:ascii="Times New Roman" w:hAnsi="Times New Roman" w:cs="Times New Roman"/>
                <w:sz w:val="24"/>
                <w:szCs w:val="24"/>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(длина 2,5 или 16 мм). Характеристики: </w:t>
            </w:r>
            <w:proofErr w:type="spellStart"/>
            <w:r w:rsidRPr="00612905">
              <w:rPr>
                <w:rFonts w:ascii="Times New Roman" w:hAnsi="Times New Roman" w:cs="Times New Roman"/>
                <w:sz w:val="24"/>
                <w:szCs w:val="24"/>
              </w:rPr>
              <w:t>термосплавка</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отдельных</w:t>
            </w:r>
            <w:proofErr w:type="gramEnd"/>
            <w:r w:rsidRPr="00612905">
              <w:rPr>
                <w:rFonts w:ascii="Times New Roman" w:hAnsi="Times New Roman" w:cs="Times New Roman"/>
                <w:sz w:val="24"/>
                <w:szCs w:val="24"/>
              </w:rPr>
              <w:t xml:space="preserve"> сегментом (мягкого кончика, формирующейся части, основного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кончик мягкий, гибкий,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XB3.5</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3</w:t>
            </w:r>
          </w:p>
        </w:tc>
      </w:tr>
      <w:tr w:rsidR="00DA5B76" w:rsidRPr="00612905" w:rsidTr="00DA5B76">
        <w:trPr>
          <w:trHeight w:val="300"/>
        </w:trPr>
        <w:tc>
          <w:tcPr>
            <w:tcW w:w="693" w:type="dxa"/>
            <w:shd w:val="clear" w:color="000000" w:fill="FFFFFF"/>
          </w:tcPr>
          <w:p w:rsidR="00DA5B76" w:rsidRPr="00612905" w:rsidRDefault="00DA5B76" w:rsidP="00DA5B76">
            <w:pPr>
              <w:numPr>
                <w:ilvl w:val="0"/>
                <w:numId w:val="2"/>
              </w:numPr>
              <w:spacing w:after="0" w:line="240" w:lineRule="auto"/>
              <w:ind w:left="720"/>
              <w:contextualSpacing/>
              <w:rPr>
                <w:rFonts w:ascii="Times New Roman" w:hAnsi="Times New Roman" w:cs="Times New Roman"/>
                <w:sz w:val="24"/>
                <w:szCs w:val="24"/>
              </w:rPr>
            </w:pPr>
          </w:p>
        </w:tc>
        <w:tc>
          <w:tcPr>
            <w:tcW w:w="2820" w:type="dxa"/>
            <w:shd w:val="clear" w:color="000000" w:fill="FFFFFF"/>
            <w:noWrap/>
            <w:hideMark/>
          </w:tcPr>
          <w:p w:rsidR="00DA5B76" w:rsidRPr="00612905" w:rsidRDefault="00DA5B76" w:rsidP="00B003A2">
            <w:pPr>
              <w:spacing w:after="0" w:line="240" w:lineRule="auto"/>
              <w:rPr>
                <w:rFonts w:ascii="Times New Roman" w:hAnsi="Times New Roman" w:cs="Times New Roman"/>
                <w:sz w:val="24"/>
                <w:szCs w:val="24"/>
              </w:rPr>
            </w:pPr>
            <w:r>
              <w:rPr>
                <w:rFonts w:ascii="Times New Roman" w:hAnsi="Times New Roman" w:cs="Times New Roman"/>
                <w:sz w:val="24"/>
                <w:szCs w:val="24"/>
              </w:rPr>
              <w:t>П</w:t>
            </w:r>
            <w:r w:rsidRPr="00612905">
              <w:rPr>
                <w:rFonts w:ascii="Times New Roman" w:hAnsi="Times New Roman" w:cs="Times New Roman"/>
                <w:sz w:val="24"/>
                <w:szCs w:val="24"/>
              </w:rPr>
              <w:t xml:space="preserve">роводниковый катетер </w:t>
            </w:r>
            <w:proofErr w:type="spellStart"/>
            <w:r w:rsidRPr="00612905">
              <w:rPr>
                <w:rFonts w:ascii="Times New Roman" w:hAnsi="Times New Roman" w:cs="Times New Roman"/>
                <w:sz w:val="24"/>
                <w:szCs w:val="24"/>
              </w:rPr>
              <w:lastRenderedPageBreak/>
              <w:t>Adroit</w:t>
            </w:r>
            <w:proofErr w:type="spellEnd"/>
            <w:r w:rsidRPr="00612905">
              <w:rPr>
                <w:rFonts w:ascii="Times New Roman" w:hAnsi="Times New Roman" w:cs="Times New Roman"/>
                <w:sz w:val="24"/>
                <w:szCs w:val="24"/>
              </w:rPr>
              <w:t xml:space="preserve"> XB4 </w:t>
            </w:r>
            <w:proofErr w:type="spellStart"/>
            <w:r w:rsidRPr="00612905">
              <w:rPr>
                <w:rFonts w:ascii="Times New Roman" w:hAnsi="Times New Roman" w:cs="Times New Roman"/>
                <w:sz w:val="24"/>
                <w:szCs w:val="24"/>
              </w:rPr>
              <w:t>Cordis</w:t>
            </w:r>
            <w:proofErr w:type="spellEnd"/>
            <w:r w:rsidRPr="00612905">
              <w:rPr>
                <w:rFonts w:ascii="Times New Roman" w:hAnsi="Times New Roman" w:cs="Times New Roman"/>
                <w:sz w:val="24"/>
                <w:szCs w:val="24"/>
              </w:rPr>
              <w:t xml:space="preserve"> 100см 6F</w:t>
            </w:r>
          </w:p>
        </w:tc>
        <w:tc>
          <w:tcPr>
            <w:tcW w:w="10773" w:type="dxa"/>
            <w:shd w:val="clear" w:color="000000" w:fill="FFFFFF"/>
            <w:noWrap/>
          </w:tcPr>
          <w:p w:rsidR="00DA5B76" w:rsidRPr="00612905" w:rsidRDefault="00DA5B76" w:rsidP="00B003A2">
            <w:pPr>
              <w:spacing w:after="0" w:line="240" w:lineRule="auto"/>
              <w:rPr>
                <w:rFonts w:ascii="Times New Roman" w:hAnsi="Times New Roman" w:cs="Times New Roman"/>
                <w:sz w:val="24"/>
                <w:szCs w:val="24"/>
              </w:rPr>
            </w:pPr>
            <w:r w:rsidRPr="00612905">
              <w:rPr>
                <w:rFonts w:ascii="Times New Roman" w:hAnsi="Times New Roman" w:cs="Times New Roman"/>
                <w:sz w:val="24"/>
                <w:szCs w:val="24"/>
              </w:rPr>
              <w:lastRenderedPageBreak/>
              <w:t xml:space="preserve">Катетер проводниковый периферический. Материал катетера – наружный слой – </w:t>
            </w:r>
            <w:proofErr w:type="spellStart"/>
            <w:r w:rsidRPr="00612905">
              <w:rPr>
                <w:rFonts w:ascii="Times New Roman" w:hAnsi="Times New Roman" w:cs="Times New Roman"/>
                <w:sz w:val="24"/>
                <w:szCs w:val="24"/>
              </w:rPr>
              <w:t>Nylon</w:t>
            </w:r>
            <w:proofErr w:type="spellEnd"/>
            <w:r w:rsidRPr="00612905">
              <w:rPr>
                <w:rFonts w:ascii="Times New Roman" w:hAnsi="Times New Roman" w:cs="Times New Roman"/>
                <w:sz w:val="24"/>
                <w:szCs w:val="24"/>
              </w:rPr>
              <w:t xml:space="preserve"> (нейлон), </w:t>
            </w:r>
            <w:r w:rsidRPr="00612905">
              <w:rPr>
                <w:rFonts w:ascii="Times New Roman" w:hAnsi="Times New Roman" w:cs="Times New Roman"/>
                <w:sz w:val="24"/>
                <w:szCs w:val="24"/>
              </w:rPr>
              <w:lastRenderedPageBreak/>
              <w:t xml:space="preserve">средняя часть – армированная двухслойная стальная оплетка, внутренний слой – PTFE (политетрафторэтилен), дистальный кончик </w:t>
            </w:r>
            <w:proofErr w:type="spellStart"/>
            <w:r w:rsidRPr="00612905">
              <w:rPr>
                <w:rFonts w:ascii="Times New Roman" w:hAnsi="Times New Roman" w:cs="Times New Roman"/>
                <w:sz w:val="24"/>
                <w:szCs w:val="24"/>
              </w:rPr>
              <w:t>рентгенконтрастный</w:t>
            </w:r>
            <w:proofErr w:type="spellEnd"/>
            <w:r w:rsidRPr="00612905">
              <w:rPr>
                <w:rFonts w:ascii="Times New Roman" w:hAnsi="Times New Roman" w:cs="Times New Roman"/>
                <w:sz w:val="24"/>
                <w:szCs w:val="24"/>
              </w:rPr>
              <w:t xml:space="preserve"> (длина 2,5 или 16 мм). Характеристики: </w:t>
            </w:r>
            <w:proofErr w:type="spellStart"/>
            <w:r w:rsidRPr="00612905">
              <w:rPr>
                <w:rFonts w:ascii="Times New Roman" w:hAnsi="Times New Roman" w:cs="Times New Roman"/>
                <w:sz w:val="24"/>
                <w:szCs w:val="24"/>
              </w:rPr>
              <w:t>термосплавка</w:t>
            </w:r>
            <w:proofErr w:type="spellEnd"/>
            <w:r w:rsidRPr="00612905">
              <w:rPr>
                <w:rFonts w:ascii="Times New Roman" w:hAnsi="Times New Roman" w:cs="Times New Roman"/>
                <w:sz w:val="24"/>
                <w:szCs w:val="24"/>
              </w:rPr>
              <w:t xml:space="preserve"> </w:t>
            </w:r>
            <w:proofErr w:type="gramStart"/>
            <w:r w:rsidRPr="00612905">
              <w:rPr>
                <w:rFonts w:ascii="Times New Roman" w:hAnsi="Times New Roman" w:cs="Times New Roman"/>
                <w:sz w:val="24"/>
                <w:szCs w:val="24"/>
              </w:rPr>
              <w:t>отдельных</w:t>
            </w:r>
            <w:proofErr w:type="gramEnd"/>
            <w:r w:rsidRPr="00612905">
              <w:rPr>
                <w:rFonts w:ascii="Times New Roman" w:hAnsi="Times New Roman" w:cs="Times New Roman"/>
                <w:sz w:val="24"/>
                <w:szCs w:val="24"/>
              </w:rPr>
              <w:t xml:space="preserve"> сегментом (мягкого кончика, формирующейся части, основного </w:t>
            </w:r>
            <w:proofErr w:type="spellStart"/>
            <w:r w:rsidRPr="00612905">
              <w:rPr>
                <w:rFonts w:ascii="Times New Roman" w:hAnsi="Times New Roman" w:cs="Times New Roman"/>
                <w:sz w:val="24"/>
                <w:szCs w:val="24"/>
              </w:rPr>
              <w:t>шафта</w:t>
            </w:r>
            <w:proofErr w:type="spellEnd"/>
            <w:r w:rsidRPr="00612905">
              <w:rPr>
                <w:rFonts w:ascii="Times New Roman" w:hAnsi="Times New Roman" w:cs="Times New Roman"/>
                <w:sz w:val="24"/>
                <w:szCs w:val="24"/>
              </w:rPr>
              <w:t xml:space="preserve">), кончик мягкий, гибкий, </w:t>
            </w:r>
            <w:proofErr w:type="spellStart"/>
            <w:r w:rsidRPr="00612905">
              <w:rPr>
                <w:rFonts w:ascii="Times New Roman" w:hAnsi="Times New Roman" w:cs="Times New Roman"/>
                <w:sz w:val="24"/>
                <w:szCs w:val="24"/>
              </w:rPr>
              <w:t>атравматичный</w:t>
            </w:r>
            <w:proofErr w:type="spellEnd"/>
            <w:r w:rsidRPr="00612905">
              <w:rPr>
                <w:rFonts w:ascii="Times New Roman" w:hAnsi="Times New Roman" w:cs="Times New Roman"/>
                <w:sz w:val="24"/>
                <w:szCs w:val="24"/>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Тип кончика 3DRC. Внутренний просвет катетера: 0.078 дюйма. 1 единица в упаковке. Диаметр 6F. Размеры: длина 100 см. Формы кончика XB4</w:t>
            </w:r>
          </w:p>
        </w:tc>
        <w:tc>
          <w:tcPr>
            <w:tcW w:w="740" w:type="dxa"/>
            <w:shd w:val="clear" w:color="000000" w:fill="FFFFFF"/>
            <w:vAlign w:val="center"/>
          </w:tcPr>
          <w:p w:rsidR="00DA5B76" w:rsidRPr="00612905" w:rsidRDefault="00DA5B76" w:rsidP="00B003A2">
            <w:pPr>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шт</w:t>
            </w:r>
            <w:proofErr w:type="spellEnd"/>
            <w:proofErr w:type="gramEnd"/>
          </w:p>
        </w:tc>
        <w:tc>
          <w:tcPr>
            <w:tcW w:w="851" w:type="dxa"/>
            <w:shd w:val="clear" w:color="000000" w:fill="FFFFFF"/>
            <w:noWrap/>
            <w:vAlign w:val="center"/>
            <w:hideMark/>
          </w:tcPr>
          <w:p w:rsidR="00DA5B76" w:rsidRPr="00612905" w:rsidRDefault="00DA5B76" w:rsidP="00B003A2">
            <w:pPr>
              <w:spacing w:after="0" w:line="240" w:lineRule="auto"/>
              <w:jc w:val="center"/>
              <w:rPr>
                <w:rFonts w:ascii="Times New Roman" w:hAnsi="Times New Roman" w:cs="Times New Roman"/>
                <w:sz w:val="24"/>
                <w:szCs w:val="24"/>
              </w:rPr>
            </w:pPr>
            <w:r w:rsidRPr="00612905">
              <w:rPr>
                <w:rFonts w:ascii="Times New Roman" w:hAnsi="Times New Roman" w:cs="Times New Roman"/>
                <w:sz w:val="24"/>
                <w:szCs w:val="24"/>
              </w:rPr>
              <w:t>5</w:t>
            </w:r>
          </w:p>
        </w:tc>
      </w:tr>
    </w:tbl>
    <w:p w:rsidR="0062041C" w:rsidRDefault="0062041C" w:rsidP="0062041C"/>
    <w:p w:rsidR="00550098" w:rsidRDefault="00550098" w:rsidP="00550098">
      <w:pPr>
        <w:spacing w:after="0" w:line="240" w:lineRule="auto"/>
        <w:jc w:val="center"/>
        <w:rPr>
          <w:rFonts w:ascii="Times New Roman" w:eastAsia="Times New Roman" w:hAnsi="Times New Roman" w:cs="Times New Roman"/>
          <w:color w:val="000000"/>
          <w:sz w:val="24"/>
          <w:szCs w:val="24"/>
          <w:lang w:eastAsia="ru-RU"/>
        </w:rPr>
      </w:pPr>
      <w:r w:rsidRPr="00550098">
        <w:rPr>
          <w:rFonts w:ascii="Times New Roman" w:eastAsia="Times New Roman" w:hAnsi="Times New Roman" w:cs="Times New Roman"/>
          <w:color w:val="000000"/>
          <w:sz w:val="24"/>
          <w:szCs w:val="24"/>
          <w:lang w:eastAsia="ru-RU"/>
        </w:rPr>
        <w:t xml:space="preserve"> </w:t>
      </w:r>
      <w:r w:rsidRPr="004864FE">
        <w:rPr>
          <w:rFonts w:ascii="Times New Roman" w:eastAsia="Times New Roman" w:hAnsi="Times New Roman" w:cs="Times New Roman"/>
          <w:color w:val="000000"/>
          <w:sz w:val="24"/>
          <w:szCs w:val="24"/>
          <w:lang w:eastAsia="ru-RU"/>
        </w:rPr>
        <w:t>ПОДПИСИ СТОРОН</w:t>
      </w:r>
      <w:r>
        <w:rPr>
          <w:rFonts w:ascii="Times New Roman" w:eastAsia="Times New Roman" w:hAnsi="Times New Roman" w:cs="Times New Roman"/>
          <w:color w:val="000000"/>
          <w:sz w:val="24"/>
          <w:szCs w:val="24"/>
          <w:lang w:eastAsia="ru-RU"/>
        </w:rPr>
        <w:t>:</w:t>
      </w:r>
    </w:p>
    <w:p w:rsidR="00550098" w:rsidRPr="004864FE" w:rsidRDefault="00550098" w:rsidP="00550098">
      <w:pPr>
        <w:spacing w:after="0" w:line="240" w:lineRule="auto"/>
        <w:jc w:val="center"/>
        <w:rPr>
          <w:rFonts w:ascii="Times New Roman" w:eastAsia="Times New Roman" w:hAnsi="Times New Roman" w:cs="Times New Roman"/>
          <w:color w:val="000000"/>
          <w:sz w:val="24"/>
          <w:szCs w:val="24"/>
          <w:lang w:eastAsia="ru-RU"/>
        </w:rPr>
      </w:pPr>
    </w:p>
    <w:tbl>
      <w:tblPr>
        <w:tblW w:w="0" w:type="auto"/>
        <w:tblLook w:val="04A0" w:firstRow="1" w:lastRow="0" w:firstColumn="1" w:lastColumn="0" w:noHBand="0" w:noVBand="1"/>
      </w:tblPr>
      <w:tblGrid>
        <w:gridCol w:w="4785"/>
        <w:gridCol w:w="9215"/>
      </w:tblGrid>
      <w:tr w:rsidR="00550098" w:rsidRPr="004864FE" w:rsidTr="00550098">
        <w:trPr>
          <w:trHeight w:val="1264"/>
        </w:trPr>
        <w:tc>
          <w:tcPr>
            <w:tcW w:w="4785" w:type="dxa"/>
          </w:tcPr>
          <w:p w:rsidR="00550098" w:rsidRPr="004864FE" w:rsidRDefault="00550098" w:rsidP="005B43E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Покупатель</w:t>
            </w:r>
          </w:p>
          <w:p w:rsidR="00550098" w:rsidRPr="004864FE" w:rsidRDefault="00550098" w:rsidP="005B43EC">
            <w:pPr>
              <w:spacing w:after="0" w:line="240" w:lineRule="auto"/>
              <w:rPr>
                <w:rFonts w:ascii="Times New Roman" w:eastAsia="Times New Roman" w:hAnsi="Times New Roman" w:cs="Times New Roman"/>
                <w:sz w:val="24"/>
                <w:szCs w:val="24"/>
                <w:lang w:eastAsia="ru-RU"/>
              </w:rPr>
            </w:pPr>
          </w:p>
          <w:p w:rsidR="00550098" w:rsidRPr="004864FE" w:rsidRDefault="00550098" w:rsidP="005B43EC">
            <w:pPr>
              <w:spacing w:after="0" w:line="240" w:lineRule="auto"/>
              <w:rPr>
                <w:rFonts w:ascii="Times New Roman" w:eastAsia="Times New Roman" w:hAnsi="Times New Roman" w:cs="Times New Roman"/>
                <w:sz w:val="24"/>
                <w:szCs w:val="24"/>
                <w:lang w:eastAsia="ru-RU"/>
              </w:rPr>
            </w:pPr>
            <w:r w:rsidRPr="004864FE">
              <w:rPr>
                <w:rFonts w:ascii="Times New Roman" w:eastAsia="Times New Roman" w:hAnsi="Times New Roman" w:cs="Times New Roman"/>
                <w:sz w:val="24"/>
                <w:szCs w:val="24"/>
                <w:lang w:eastAsia="ru-RU"/>
              </w:rPr>
              <w:t xml:space="preserve">______________ С.В. </w:t>
            </w:r>
            <w:proofErr w:type="spellStart"/>
            <w:r w:rsidRPr="004864FE">
              <w:rPr>
                <w:rFonts w:ascii="Times New Roman" w:eastAsia="Times New Roman" w:hAnsi="Times New Roman" w:cs="Times New Roman"/>
                <w:sz w:val="24"/>
                <w:szCs w:val="24"/>
                <w:lang w:eastAsia="ru-RU"/>
              </w:rPr>
              <w:t>Мовергоз</w:t>
            </w:r>
            <w:proofErr w:type="spellEnd"/>
          </w:p>
          <w:p w:rsidR="00550098" w:rsidRPr="004864FE" w:rsidRDefault="00550098" w:rsidP="005B43EC">
            <w:pPr>
              <w:spacing w:after="0" w:line="240" w:lineRule="auto"/>
              <w:rPr>
                <w:rFonts w:ascii="Times New Roman" w:eastAsia="Times New Roman" w:hAnsi="Times New Roman" w:cs="Times New Roman"/>
                <w:sz w:val="24"/>
                <w:szCs w:val="24"/>
                <w:lang w:eastAsia="ru-RU"/>
              </w:rPr>
            </w:pPr>
            <w:r w:rsidRPr="004864FE">
              <w:rPr>
                <w:rFonts w:ascii="Times New Roman" w:eastAsia="Times New Roman" w:hAnsi="Times New Roman" w:cs="Times New Roman"/>
                <w:sz w:val="24"/>
                <w:szCs w:val="24"/>
                <w:lang w:eastAsia="ru-RU"/>
              </w:rPr>
              <w:t>МП</w:t>
            </w:r>
          </w:p>
        </w:tc>
        <w:tc>
          <w:tcPr>
            <w:tcW w:w="9215" w:type="dxa"/>
          </w:tcPr>
          <w:p w:rsidR="00550098" w:rsidRPr="004864FE" w:rsidRDefault="00550098" w:rsidP="005B43E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864FE">
              <w:rPr>
                <w:rFonts w:ascii="Times New Roman" w:eastAsia="Times New Roman" w:hAnsi="Times New Roman" w:cs="Times New Roman"/>
                <w:sz w:val="24"/>
                <w:szCs w:val="24"/>
                <w:lang w:eastAsia="ru-RU"/>
              </w:rPr>
              <w:t xml:space="preserve">Поставщик </w:t>
            </w:r>
          </w:p>
          <w:p w:rsidR="00550098" w:rsidRPr="004864FE" w:rsidRDefault="00550098" w:rsidP="005B43EC">
            <w:pPr>
              <w:spacing w:after="0" w:line="240" w:lineRule="auto"/>
              <w:rPr>
                <w:rFonts w:ascii="Times New Roman" w:eastAsia="Times New Roman" w:hAnsi="Times New Roman" w:cs="Times New Roman"/>
                <w:sz w:val="24"/>
                <w:szCs w:val="24"/>
                <w:lang w:eastAsia="ru-RU"/>
              </w:rPr>
            </w:pPr>
          </w:p>
          <w:p w:rsidR="00550098" w:rsidRPr="004864FE" w:rsidRDefault="00550098" w:rsidP="005B43E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864FE">
              <w:rPr>
                <w:rFonts w:ascii="Times New Roman" w:eastAsia="Times New Roman" w:hAnsi="Times New Roman" w:cs="Times New Roman"/>
                <w:sz w:val="24"/>
                <w:szCs w:val="24"/>
                <w:lang w:eastAsia="ru-RU"/>
              </w:rPr>
              <w:t>_______________ ______________</w:t>
            </w:r>
          </w:p>
          <w:p w:rsidR="00550098" w:rsidRPr="004864FE" w:rsidRDefault="00550098" w:rsidP="005B43E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864FE">
              <w:rPr>
                <w:rFonts w:ascii="Times New Roman" w:eastAsia="Times New Roman" w:hAnsi="Times New Roman" w:cs="Times New Roman"/>
                <w:sz w:val="24"/>
                <w:szCs w:val="24"/>
                <w:lang w:eastAsia="ru-RU"/>
              </w:rPr>
              <w:t>МП</w:t>
            </w:r>
          </w:p>
        </w:tc>
      </w:tr>
    </w:tbl>
    <w:p w:rsidR="003834F9" w:rsidRDefault="00B30201"/>
    <w:sectPr w:rsidR="003834F9" w:rsidSect="00DA5B76">
      <w:pgSz w:w="16838" w:h="11906" w:orient="landscape"/>
      <w:pgMar w:top="567" w:right="851"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6FEF69EE"/>
    <w:multiLevelType w:val="hybridMultilevel"/>
    <w:tmpl w:val="487C20D2"/>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41C"/>
    <w:rsid w:val="000817FF"/>
    <w:rsid w:val="00107248"/>
    <w:rsid w:val="0016450B"/>
    <w:rsid w:val="002617CA"/>
    <w:rsid w:val="003B7C80"/>
    <w:rsid w:val="004C187B"/>
    <w:rsid w:val="004C1909"/>
    <w:rsid w:val="00550098"/>
    <w:rsid w:val="00594257"/>
    <w:rsid w:val="0062041C"/>
    <w:rsid w:val="0087365F"/>
    <w:rsid w:val="008919AE"/>
    <w:rsid w:val="00B30201"/>
    <w:rsid w:val="00C154CC"/>
    <w:rsid w:val="00DA5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4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C1909"/>
    <w:pPr>
      <w:ind w:left="720"/>
      <w:contextualSpacing/>
    </w:pPr>
    <w:rPr>
      <w:rFonts w:ascii="Calibri" w:eastAsia="Calibri" w:hAnsi="Calibri" w:cs="Times New Roman"/>
    </w:rPr>
  </w:style>
  <w:style w:type="character" w:styleId="a4">
    <w:name w:val="annotation reference"/>
    <w:basedOn w:val="a0"/>
    <w:uiPriority w:val="99"/>
    <w:semiHidden/>
    <w:unhideWhenUsed/>
    <w:rsid w:val="00107248"/>
    <w:rPr>
      <w:sz w:val="16"/>
      <w:szCs w:val="16"/>
    </w:rPr>
  </w:style>
  <w:style w:type="paragraph" w:styleId="a5">
    <w:name w:val="annotation text"/>
    <w:basedOn w:val="a"/>
    <w:link w:val="a6"/>
    <w:uiPriority w:val="99"/>
    <w:semiHidden/>
    <w:unhideWhenUsed/>
    <w:rsid w:val="00107248"/>
    <w:pPr>
      <w:spacing w:line="240" w:lineRule="auto"/>
    </w:pPr>
    <w:rPr>
      <w:sz w:val="20"/>
      <w:szCs w:val="20"/>
    </w:rPr>
  </w:style>
  <w:style w:type="character" w:customStyle="1" w:styleId="a6">
    <w:name w:val="Текст примечания Знак"/>
    <w:basedOn w:val="a0"/>
    <w:link w:val="a5"/>
    <w:uiPriority w:val="99"/>
    <w:semiHidden/>
    <w:rsid w:val="00107248"/>
    <w:rPr>
      <w:sz w:val="20"/>
      <w:szCs w:val="20"/>
    </w:rPr>
  </w:style>
  <w:style w:type="paragraph" w:styleId="a7">
    <w:name w:val="annotation subject"/>
    <w:basedOn w:val="a5"/>
    <w:next w:val="a5"/>
    <w:link w:val="a8"/>
    <w:uiPriority w:val="99"/>
    <w:semiHidden/>
    <w:unhideWhenUsed/>
    <w:rsid w:val="00107248"/>
    <w:rPr>
      <w:b/>
      <w:bCs/>
    </w:rPr>
  </w:style>
  <w:style w:type="character" w:customStyle="1" w:styleId="a8">
    <w:name w:val="Тема примечания Знак"/>
    <w:basedOn w:val="a6"/>
    <w:link w:val="a7"/>
    <w:uiPriority w:val="99"/>
    <w:semiHidden/>
    <w:rsid w:val="00107248"/>
    <w:rPr>
      <w:b/>
      <w:bCs/>
      <w:sz w:val="20"/>
      <w:szCs w:val="20"/>
    </w:rPr>
  </w:style>
  <w:style w:type="paragraph" w:styleId="a9">
    <w:name w:val="Balloon Text"/>
    <w:basedOn w:val="a"/>
    <w:link w:val="aa"/>
    <w:uiPriority w:val="99"/>
    <w:semiHidden/>
    <w:unhideWhenUsed/>
    <w:rsid w:val="0010724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072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4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C1909"/>
    <w:pPr>
      <w:ind w:left="720"/>
      <w:contextualSpacing/>
    </w:pPr>
    <w:rPr>
      <w:rFonts w:ascii="Calibri" w:eastAsia="Calibri" w:hAnsi="Calibri" w:cs="Times New Roman"/>
    </w:rPr>
  </w:style>
  <w:style w:type="character" w:styleId="a4">
    <w:name w:val="annotation reference"/>
    <w:basedOn w:val="a0"/>
    <w:uiPriority w:val="99"/>
    <w:semiHidden/>
    <w:unhideWhenUsed/>
    <w:rsid w:val="00107248"/>
    <w:rPr>
      <w:sz w:val="16"/>
      <w:szCs w:val="16"/>
    </w:rPr>
  </w:style>
  <w:style w:type="paragraph" w:styleId="a5">
    <w:name w:val="annotation text"/>
    <w:basedOn w:val="a"/>
    <w:link w:val="a6"/>
    <w:uiPriority w:val="99"/>
    <w:semiHidden/>
    <w:unhideWhenUsed/>
    <w:rsid w:val="00107248"/>
    <w:pPr>
      <w:spacing w:line="240" w:lineRule="auto"/>
    </w:pPr>
    <w:rPr>
      <w:sz w:val="20"/>
      <w:szCs w:val="20"/>
    </w:rPr>
  </w:style>
  <w:style w:type="character" w:customStyle="1" w:styleId="a6">
    <w:name w:val="Текст примечания Знак"/>
    <w:basedOn w:val="a0"/>
    <w:link w:val="a5"/>
    <w:uiPriority w:val="99"/>
    <w:semiHidden/>
    <w:rsid w:val="00107248"/>
    <w:rPr>
      <w:sz w:val="20"/>
      <w:szCs w:val="20"/>
    </w:rPr>
  </w:style>
  <w:style w:type="paragraph" w:styleId="a7">
    <w:name w:val="annotation subject"/>
    <w:basedOn w:val="a5"/>
    <w:next w:val="a5"/>
    <w:link w:val="a8"/>
    <w:uiPriority w:val="99"/>
    <w:semiHidden/>
    <w:unhideWhenUsed/>
    <w:rsid w:val="00107248"/>
    <w:rPr>
      <w:b/>
      <w:bCs/>
    </w:rPr>
  </w:style>
  <w:style w:type="character" w:customStyle="1" w:styleId="a8">
    <w:name w:val="Тема примечания Знак"/>
    <w:basedOn w:val="a6"/>
    <w:link w:val="a7"/>
    <w:uiPriority w:val="99"/>
    <w:semiHidden/>
    <w:rsid w:val="00107248"/>
    <w:rPr>
      <w:b/>
      <w:bCs/>
      <w:sz w:val="20"/>
      <w:szCs w:val="20"/>
    </w:rPr>
  </w:style>
  <w:style w:type="paragraph" w:styleId="a9">
    <w:name w:val="Balloon Text"/>
    <w:basedOn w:val="a"/>
    <w:link w:val="aa"/>
    <w:uiPriority w:val="99"/>
    <w:semiHidden/>
    <w:unhideWhenUsed/>
    <w:rsid w:val="0010724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072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79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5181</Words>
  <Characters>29538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Нигматуллина Юлия Маратовна</cp:lastModifiedBy>
  <cp:revision>4</cp:revision>
  <dcterms:created xsi:type="dcterms:W3CDTF">2015-11-02T04:51:00Z</dcterms:created>
  <dcterms:modified xsi:type="dcterms:W3CDTF">2015-11-05T09:37:00Z</dcterms:modified>
</cp:coreProperties>
</file>